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E170" w14:textId="5969E1C8" w:rsidR="00CA56B8" w:rsidRDefault="00CA56B8" w:rsidP="00B1176D">
      <w:pPr>
        <w:spacing w:line="48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1365CF97" w14:textId="665B68F1" w:rsidR="00015B99" w:rsidRPr="00B1176D" w:rsidRDefault="001F158E" w:rsidP="00752246">
      <w:pPr>
        <w:spacing w:line="48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1176D">
        <w:rPr>
          <w:rFonts w:ascii="Times New Roman" w:hAnsi="Times New Roman" w:cs="Times New Roman"/>
          <w:b/>
          <w:bCs/>
          <w:sz w:val="26"/>
          <w:szCs w:val="26"/>
          <w:u w:val="single"/>
        </w:rPr>
        <w:t>KOMUNITNÍ SLUŽBY PRO OSOBY SE ZDRAVOTNÍM POSTIŽENÍM</w:t>
      </w:r>
    </w:p>
    <w:p w14:paraId="1E8A1F91" w14:textId="358D2110" w:rsidR="001F158E" w:rsidRPr="00206A80" w:rsidRDefault="001F158E" w:rsidP="0051282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A80">
        <w:rPr>
          <w:rFonts w:ascii="Times New Roman" w:hAnsi="Times New Roman" w:cs="Times New Roman"/>
          <w:sz w:val="24"/>
          <w:szCs w:val="24"/>
        </w:rPr>
        <w:t>C</w:t>
      </w:r>
      <w:r w:rsidR="00F24778" w:rsidRPr="00206A80">
        <w:rPr>
          <w:rFonts w:ascii="Times New Roman" w:hAnsi="Times New Roman" w:cs="Times New Roman"/>
          <w:sz w:val="24"/>
          <w:szCs w:val="24"/>
        </w:rPr>
        <w:t xml:space="preserve"> </w:t>
      </w:r>
      <w:r w:rsidRPr="00206A80">
        <w:rPr>
          <w:rFonts w:ascii="Times New Roman" w:hAnsi="Times New Roman" w:cs="Times New Roman"/>
          <w:sz w:val="24"/>
          <w:szCs w:val="24"/>
        </w:rPr>
        <w:t>H</w:t>
      </w:r>
      <w:r w:rsidR="00F24778" w:rsidRPr="00206A80">
        <w:rPr>
          <w:rFonts w:ascii="Times New Roman" w:hAnsi="Times New Roman" w:cs="Times New Roman"/>
          <w:sz w:val="24"/>
          <w:szCs w:val="24"/>
        </w:rPr>
        <w:t xml:space="preserve"> </w:t>
      </w:r>
      <w:r w:rsidRPr="00206A80">
        <w:rPr>
          <w:rFonts w:ascii="Times New Roman" w:hAnsi="Times New Roman" w:cs="Times New Roman"/>
          <w:sz w:val="24"/>
          <w:szCs w:val="24"/>
        </w:rPr>
        <w:t>R</w:t>
      </w:r>
      <w:r w:rsidR="00F24778" w:rsidRPr="00206A80">
        <w:rPr>
          <w:rFonts w:ascii="Times New Roman" w:hAnsi="Times New Roman" w:cs="Times New Roman"/>
          <w:sz w:val="24"/>
          <w:szCs w:val="24"/>
        </w:rPr>
        <w:t xml:space="preserve"> </w:t>
      </w:r>
      <w:r w:rsidRPr="00206A80">
        <w:rPr>
          <w:rFonts w:ascii="Times New Roman" w:hAnsi="Times New Roman" w:cs="Times New Roman"/>
          <w:sz w:val="24"/>
          <w:szCs w:val="24"/>
        </w:rPr>
        <w:t>ÁN</w:t>
      </w:r>
      <w:r w:rsidR="00F24778" w:rsidRPr="00206A80">
        <w:rPr>
          <w:rFonts w:ascii="Times New Roman" w:hAnsi="Times New Roman" w:cs="Times New Roman"/>
          <w:sz w:val="24"/>
          <w:szCs w:val="24"/>
        </w:rPr>
        <w:t xml:space="preserve"> </w:t>
      </w:r>
      <w:r w:rsidRPr="00206A80">
        <w:rPr>
          <w:rFonts w:ascii="Times New Roman" w:hAnsi="Times New Roman" w:cs="Times New Roman"/>
          <w:sz w:val="24"/>
          <w:szCs w:val="24"/>
        </w:rPr>
        <w:t>Ě</w:t>
      </w:r>
      <w:r w:rsidR="00F24778" w:rsidRPr="00206A80">
        <w:rPr>
          <w:rFonts w:ascii="Times New Roman" w:hAnsi="Times New Roman" w:cs="Times New Roman"/>
          <w:sz w:val="24"/>
          <w:szCs w:val="24"/>
        </w:rPr>
        <w:t xml:space="preserve"> </w:t>
      </w:r>
      <w:r w:rsidRPr="00206A80">
        <w:rPr>
          <w:rFonts w:ascii="Times New Roman" w:hAnsi="Times New Roman" w:cs="Times New Roman"/>
          <w:sz w:val="24"/>
          <w:szCs w:val="24"/>
        </w:rPr>
        <w:t>N</w:t>
      </w:r>
      <w:r w:rsidR="00F24778" w:rsidRPr="00206A80">
        <w:rPr>
          <w:rFonts w:ascii="Times New Roman" w:hAnsi="Times New Roman" w:cs="Times New Roman"/>
          <w:sz w:val="24"/>
          <w:szCs w:val="24"/>
        </w:rPr>
        <w:t xml:space="preserve"> </w:t>
      </w:r>
      <w:r w:rsidRPr="00206A80">
        <w:rPr>
          <w:rFonts w:ascii="Times New Roman" w:hAnsi="Times New Roman" w:cs="Times New Roman"/>
          <w:sz w:val="24"/>
          <w:szCs w:val="24"/>
        </w:rPr>
        <w:t>É</w:t>
      </w:r>
      <w:r w:rsidR="00F24778" w:rsidRPr="00206A80">
        <w:rPr>
          <w:rFonts w:ascii="Times New Roman" w:hAnsi="Times New Roman" w:cs="Times New Roman"/>
          <w:sz w:val="24"/>
          <w:szCs w:val="24"/>
        </w:rPr>
        <w:t xml:space="preserve">   </w:t>
      </w:r>
      <w:r w:rsidRPr="00206A80">
        <w:rPr>
          <w:rFonts w:ascii="Times New Roman" w:hAnsi="Times New Roman" w:cs="Times New Roman"/>
          <w:sz w:val="24"/>
          <w:szCs w:val="24"/>
        </w:rPr>
        <w:t xml:space="preserve"> B</w:t>
      </w:r>
      <w:r w:rsidR="00F24778" w:rsidRPr="00206A80">
        <w:rPr>
          <w:rFonts w:ascii="Times New Roman" w:hAnsi="Times New Roman" w:cs="Times New Roman"/>
          <w:sz w:val="24"/>
          <w:szCs w:val="24"/>
        </w:rPr>
        <w:t xml:space="preserve"> </w:t>
      </w:r>
      <w:r w:rsidRPr="00206A80">
        <w:rPr>
          <w:rFonts w:ascii="Times New Roman" w:hAnsi="Times New Roman" w:cs="Times New Roman"/>
          <w:sz w:val="24"/>
          <w:szCs w:val="24"/>
        </w:rPr>
        <w:t>Y</w:t>
      </w:r>
      <w:r w:rsidR="00F24778" w:rsidRPr="00206A80">
        <w:rPr>
          <w:rFonts w:ascii="Times New Roman" w:hAnsi="Times New Roman" w:cs="Times New Roman"/>
          <w:sz w:val="24"/>
          <w:szCs w:val="24"/>
        </w:rPr>
        <w:t xml:space="preserve"> </w:t>
      </w:r>
      <w:r w:rsidRPr="00206A80">
        <w:rPr>
          <w:rFonts w:ascii="Times New Roman" w:hAnsi="Times New Roman" w:cs="Times New Roman"/>
          <w:sz w:val="24"/>
          <w:szCs w:val="24"/>
        </w:rPr>
        <w:t>D</w:t>
      </w:r>
      <w:r w:rsidR="00F24778" w:rsidRPr="00206A80">
        <w:rPr>
          <w:rFonts w:ascii="Times New Roman" w:hAnsi="Times New Roman" w:cs="Times New Roman"/>
          <w:sz w:val="24"/>
          <w:szCs w:val="24"/>
        </w:rPr>
        <w:t xml:space="preserve"> </w:t>
      </w:r>
      <w:r w:rsidRPr="00206A80">
        <w:rPr>
          <w:rFonts w:ascii="Times New Roman" w:hAnsi="Times New Roman" w:cs="Times New Roman"/>
          <w:sz w:val="24"/>
          <w:szCs w:val="24"/>
        </w:rPr>
        <w:t>L</w:t>
      </w:r>
      <w:r w:rsidR="00F24778" w:rsidRPr="00206A80">
        <w:rPr>
          <w:rFonts w:ascii="Times New Roman" w:hAnsi="Times New Roman" w:cs="Times New Roman"/>
          <w:sz w:val="24"/>
          <w:szCs w:val="24"/>
        </w:rPr>
        <w:t xml:space="preserve"> </w:t>
      </w:r>
      <w:r w:rsidRPr="00206A80">
        <w:rPr>
          <w:rFonts w:ascii="Times New Roman" w:hAnsi="Times New Roman" w:cs="Times New Roman"/>
          <w:sz w:val="24"/>
          <w:szCs w:val="24"/>
        </w:rPr>
        <w:t>E</w:t>
      </w:r>
      <w:r w:rsidR="00F24778" w:rsidRPr="00206A80">
        <w:rPr>
          <w:rFonts w:ascii="Times New Roman" w:hAnsi="Times New Roman" w:cs="Times New Roman"/>
          <w:sz w:val="24"/>
          <w:szCs w:val="24"/>
        </w:rPr>
        <w:t xml:space="preserve"> </w:t>
      </w:r>
      <w:r w:rsidRPr="00206A80">
        <w:rPr>
          <w:rFonts w:ascii="Times New Roman" w:hAnsi="Times New Roman" w:cs="Times New Roman"/>
          <w:sz w:val="24"/>
          <w:szCs w:val="24"/>
        </w:rPr>
        <w:t>N</w:t>
      </w:r>
      <w:r w:rsidR="00F24778" w:rsidRPr="00206A80">
        <w:rPr>
          <w:rFonts w:ascii="Times New Roman" w:hAnsi="Times New Roman" w:cs="Times New Roman"/>
          <w:sz w:val="24"/>
          <w:szCs w:val="24"/>
        </w:rPr>
        <w:t xml:space="preserve"> </w:t>
      </w:r>
      <w:r w:rsidRPr="00206A80">
        <w:rPr>
          <w:rFonts w:ascii="Times New Roman" w:hAnsi="Times New Roman" w:cs="Times New Roman"/>
          <w:sz w:val="24"/>
          <w:szCs w:val="24"/>
        </w:rPr>
        <w:t>Í</w:t>
      </w:r>
      <w:r w:rsidR="00F24778" w:rsidRPr="00206A80">
        <w:rPr>
          <w:rFonts w:ascii="Times New Roman" w:hAnsi="Times New Roman" w:cs="Times New Roman"/>
          <w:sz w:val="24"/>
          <w:szCs w:val="24"/>
        </w:rPr>
        <w:t xml:space="preserve">   </w:t>
      </w:r>
      <w:r w:rsidRPr="00206A80">
        <w:rPr>
          <w:rFonts w:ascii="Times New Roman" w:hAnsi="Times New Roman" w:cs="Times New Roman"/>
          <w:sz w:val="24"/>
          <w:szCs w:val="24"/>
        </w:rPr>
        <w:t xml:space="preserve"> J</w:t>
      </w:r>
      <w:r w:rsidR="00F24778" w:rsidRPr="00206A80">
        <w:rPr>
          <w:rFonts w:ascii="Times New Roman" w:hAnsi="Times New Roman" w:cs="Times New Roman"/>
          <w:sz w:val="24"/>
          <w:szCs w:val="24"/>
        </w:rPr>
        <w:t xml:space="preserve"> </w:t>
      </w:r>
      <w:r w:rsidRPr="00206A80">
        <w:rPr>
          <w:rFonts w:ascii="Times New Roman" w:hAnsi="Times New Roman" w:cs="Times New Roman"/>
          <w:sz w:val="24"/>
          <w:szCs w:val="24"/>
        </w:rPr>
        <w:t>A</w:t>
      </w:r>
      <w:r w:rsidR="00F24778" w:rsidRPr="00206A80">
        <w:rPr>
          <w:rFonts w:ascii="Times New Roman" w:hAnsi="Times New Roman" w:cs="Times New Roman"/>
          <w:sz w:val="24"/>
          <w:szCs w:val="24"/>
        </w:rPr>
        <w:t xml:space="preserve"> </w:t>
      </w:r>
      <w:r w:rsidRPr="00206A80">
        <w:rPr>
          <w:rFonts w:ascii="Times New Roman" w:hAnsi="Times New Roman" w:cs="Times New Roman"/>
          <w:sz w:val="24"/>
          <w:szCs w:val="24"/>
        </w:rPr>
        <w:t>R</w:t>
      </w:r>
      <w:r w:rsidR="00F24778" w:rsidRPr="00206A80">
        <w:rPr>
          <w:rFonts w:ascii="Times New Roman" w:hAnsi="Times New Roman" w:cs="Times New Roman"/>
          <w:sz w:val="24"/>
          <w:szCs w:val="24"/>
        </w:rPr>
        <w:t xml:space="preserve"> </w:t>
      </w:r>
      <w:r w:rsidRPr="00206A80">
        <w:rPr>
          <w:rFonts w:ascii="Times New Roman" w:hAnsi="Times New Roman" w:cs="Times New Roman"/>
          <w:sz w:val="24"/>
          <w:szCs w:val="24"/>
        </w:rPr>
        <w:t>O</w:t>
      </w:r>
      <w:r w:rsidR="00F24778" w:rsidRPr="00206A80">
        <w:rPr>
          <w:rFonts w:ascii="Times New Roman" w:hAnsi="Times New Roman" w:cs="Times New Roman"/>
          <w:sz w:val="24"/>
          <w:szCs w:val="24"/>
        </w:rPr>
        <w:t xml:space="preserve"> </w:t>
      </w:r>
      <w:r w:rsidRPr="00206A80">
        <w:rPr>
          <w:rFonts w:ascii="Times New Roman" w:hAnsi="Times New Roman" w:cs="Times New Roman"/>
          <w:sz w:val="24"/>
          <w:szCs w:val="24"/>
        </w:rPr>
        <w:t>Š</w:t>
      </w:r>
      <w:r w:rsidR="00F24778" w:rsidRPr="00206A80">
        <w:rPr>
          <w:rFonts w:ascii="Times New Roman" w:hAnsi="Times New Roman" w:cs="Times New Roman"/>
          <w:sz w:val="24"/>
          <w:szCs w:val="24"/>
        </w:rPr>
        <w:t xml:space="preserve"> </w:t>
      </w:r>
      <w:r w:rsidRPr="00206A80">
        <w:rPr>
          <w:rFonts w:ascii="Times New Roman" w:hAnsi="Times New Roman" w:cs="Times New Roman"/>
          <w:sz w:val="24"/>
          <w:szCs w:val="24"/>
        </w:rPr>
        <w:t>O</w:t>
      </w:r>
      <w:r w:rsidR="00F24778" w:rsidRPr="00206A80">
        <w:rPr>
          <w:rFonts w:ascii="Times New Roman" w:hAnsi="Times New Roman" w:cs="Times New Roman"/>
          <w:sz w:val="24"/>
          <w:szCs w:val="24"/>
        </w:rPr>
        <w:t xml:space="preserve"> </w:t>
      </w:r>
      <w:r w:rsidRPr="00206A80">
        <w:rPr>
          <w:rFonts w:ascii="Times New Roman" w:hAnsi="Times New Roman" w:cs="Times New Roman"/>
          <w:sz w:val="24"/>
          <w:szCs w:val="24"/>
        </w:rPr>
        <w:t>V</w:t>
      </w:r>
    </w:p>
    <w:p w14:paraId="3A9EDF78" w14:textId="790CE495" w:rsidR="001F158E" w:rsidRPr="00EF7F83" w:rsidRDefault="001F158E" w:rsidP="001F158E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9CADD75" w14:textId="652F75B8" w:rsidR="001F158E" w:rsidRPr="00D66994" w:rsidRDefault="001F158E" w:rsidP="00752246">
      <w:pPr>
        <w:spacing w:line="48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66994">
        <w:rPr>
          <w:rFonts w:ascii="Times New Roman" w:hAnsi="Times New Roman" w:cs="Times New Roman"/>
          <w:b/>
          <w:bCs/>
          <w:sz w:val="40"/>
          <w:szCs w:val="40"/>
        </w:rPr>
        <w:t>P</w:t>
      </w:r>
      <w:r w:rsidR="00512822" w:rsidRPr="00D6699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D66994">
        <w:rPr>
          <w:rFonts w:ascii="Times New Roman" w:hAnsi="Times New Roman" w:cs="Times New Roman"/>
          <w:b/>
          <w:bCs/>
          <w:sz w:val="40"/>
          <w:szCs w:val="40"/>
        </w:rPr>
        <w:t>R</w:t>
      </w:r>
      <w:r w:rsidR="00512822" w:rsidRPr="00D6699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D66994">
        <w:rPr>
          <w:rFonts w:ascii="Times New Roman" w:hAnsi="Times New Roman" w:cs="Times New Roman"/>
          <w:b/>
          <w:bCs/>
          <w:sz w:val="40"/>
          <w:szCs w:val="40"/>
        </w:rPr>
        <w:t>A</w:t>
      </w:r>
      <w:r w:rsidR="00512822" w:rsidRPr="00D6699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D66994">
        <w:rPr>
          <w:rFonts w:ascii="Times New Roman" w:hAnsi="Times New Roman" w:cs="Times New Roman"/>
          <w:b/>
          <w:bCs/>
          <w:sz w:val="40"/>
          <w:szCs w:val="40"/>
        </w:rPr>
        <w:t>V</w:t>
      </w:r>
      <w:r w:rsidR="00512822" w:rsidRPr="00D66994">
        <w:rPr>
          <w:rFonts w:ascii="Times New Roman" w:hAnsi="Times New Roman" w:cs="Times New Roman"/>
          <w:b/>
          <w:bCs/>
          <w:sz w:val="40"/>
          <w:szCs w:val="40"/>
        </w:rPr>
        <w:t> </w:t>
      </w:r>
      <w:r w:rsidRPr="00D66994">
        <w:rPr>
          <w:rFonts w:ascii="Times New Roman" w:hAnsi="Times New Roman" w:cs="Times New Roman"/>
          <w:b/>
          <w:bCs/>
          <w:sz w:val="40"/>
          <w:szCs w:val="40"/>
        </w:rPr>
        <w:t>I</w:t>
      </w:r>
      <w:r w:rsidR="00512822" w:rsidRPr="00D6699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D66994">
        <w:rPr>
          <w:rFonts w:ascii="Times New Roman" w:hAnsi="Times New Roman" w:cs="Times New Roman"/>
          <w:b/>
          <w:bCs/>
          <w:sz w:val="40"/>
          <w:szCs w:val="40"/>
        </w:rPr>
        <w:t>D</w:t>
      </w:r>
      <w:r w:rsidR="00512822" w:rsidRPr="00D6699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D66994">
        <w:rPr>
          <w:rFonts w:ascii="Times New Roman" w:hAnsi="Times New Roman" w:cs="Times New Roman"/>
          <w:b/>
          <w:bCs/>
          <w:sz w:val="40"/>
          <w:szCs w:val="40"/>
        </w:rPr>
        <w:t>L</w:t>
      </w:r>
      <w:r w:rsidR="00512822" w:rsidRPr="00D6699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D66994">
        <w:rPr>
          <w:rFonts w:ascii="Times New Roman" w:hAnsi="Times New Roman" w:cs="Times New Roman"/>
          <w:b/>
          <w:bCs/>
          <w:sz w:val="40"/>
          <w:szCs w:val="40"/>
        </w:rPr>
        <w:t>A</w:t>
      </w:r>
      <w:r w:rsidR="00512822" w:rsidRPr="00D6699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F096F" w:rsidRPr="00D6699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44421A" w:rsidRPr="00D66994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EF7F83" w:rsidRPr="00D66994">
        <w:rPr>
          <w:rFonts w:ascii="Times New Roman" w:hAnsi="Times New Roman" w:cs="Times New Roman"/>
          <w:b/>
          <w:bCs/>
          <w:sz w:val="40"/>
          <w:szCs w:val="40"/>
        </w:rPr>
        <w:t xml:space="preserve">S O C I Á L N Í   </w:t>
      </w:r>
      <w:r w:rsidR="0044421A" w:rsidRPr="00D66994">
        <w:rPr>
          <w:rFonts w:ascii="Times New Roman" w:hAnsi="Times New Roman" w:cs="Times New Roman"/>
          <w:b/>
          <w:bCs/>
          <w:sz w:val="40"/>
          <w:szCs w:val="40"/>
        </w:rPr>
        <w:t>S</w:t>
      </w:r>
      <w:r w:rsidR="00512822" w:rsidRPr="00D66994">
        <w:rPr>
          <w:rFonts w:ascii="Times New Roman" w:hAnsi="Times New Roman" w:cs="Times New Roman"/>
          <w:b/>
          <w:bCs/>
          <w:sz w:val="40"/>
          <w:szCs w:val="40"/>
        </w:rPr>
        <w:t> </w:t>
      </w:r>
      <w:r w:rsidR="0044421A" w:rsidRPr="00D66994">
        <w:rPr>
          <w:rFonts w:ascii="Times New Roman" w:hAnsi="Times New Roman" w:cs="Times New Roman"/>
          <w:b/>
          <w:bCs/>
          <w:sz w:val="40"/>
          <w:szCs w:val="40"/>
        </w:rPr>
        <w:t>L</w:t>
      </w:r>
      <w:r w:rsidR="00512822" w:rsidRPr="00D6699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44421A" w:rsidRPr="00D66994">
        <w:rPr>
          <w:rFonts w:ascii="Times New Roman" w:hAnsi="Times New Roman" w:cs="Times New Roman"/>
          <w:b/>
          <w:bCs/>
          <w:sz w:val="40"/>
          <w:szCs w:val="40"/>
        </w:rPr>
        <w:t>U</w:t>
      </w:r>
      <w:r w:rsidR="00512822" w:rsidRPr="00D6699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44421A" w:rsidRPr="00D66994">
        <w:rPr>
          <w:rFonts w:ascii="Times New Roman" w:hAnsi="Times New Roman" w:cs="Times New Roman"/>
          <w:b/>
          <w:bCs/>
          <w:sz w:val="40"/>
          <w:szCs w:val="40"/>
        </w:rPr>
        <w:t>Ž</w:t>
      </w:r>
      <w:r w:rsidR="00512822" w:rsidRPr="00D6699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44421A" w:rsidRPr="00D66994">
        <w:rPr>
          <w:rFonts w:ascii="Times New Roman" w:hAnsi="Times New Roman" w:cs="Times New Roman"/>
          <w:b/>
          <w:bCs/>
          <w:sz w:val="40"/>
          <w:szCs w:val="40"/>
        </w:rPr>
        <w:t>B</w:t>
      </w:r>
      <w:r w:rsidR="00512822" w:rsidRPr="00D6699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44421A" w:rsidRPr="00D66994">
        <w:rPr>
          <w:rFonts w:ascii="Times New Roman" w:hAnsi="Times New Roman" w:cs="Times New Roman"/>
          <w:b/>
          <w:bCs/>
          <w:sz w:val="40"/>
          <w:szCs w:val="40"/>
        </w:rPr>
        <w:t>Y</w:t>
      </w:r>
      <w:r w:rsidR="00EF7F83" w:rsidRPr="00D66994"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</w:p>
    <w:p w14:paraId="0DCFFB09" w14:textId="68C3F566" w:rsidR="001B64C4" w:rsidRPr="00DE0145" w:rsidRDefault="00D66994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13C213" wp14:editId="50164BEA">
            <wp:simplePos x="0" y="0"/>
            <wp:positionH relativeFrom="margin">
              <wp:align>center</wp:align>
            </wp:positionH>
            <wp:positionV relativeFrom="paragraph">
              <wp:posOffset>814705</wp:posOffset>
            </wp:positionV>
            <wp:extent cx="5120005" cy="5562600"/>
            <wp:effectExtent l="0" t="0" r="4445" b="0"/>
            <wp:wrapThrough wrapText="bothSides">
              <wp:wrapPolygon edited="0">
                <wp:start x="321" y="0"/>
                <wp:lineTo x="0" y="148"/>
                <wp:lineTo x="0" y="21378"/>
                <wp:lineTo x="241" y="21526"/>
                <wp:lineTo x="321" y="21526"/>
                <wp:lineTo x="21217" y="21526"/>
                <wp:lineTo x="21297" y="21526"/>
                <wp:lineTo x="21538" y="21378"/>
                <wp:lineTo x="21538" y="148"/>
                <wp:lineTo x="21217" y="0"/>
                <wp:lineTo x="321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00" b="4902"/>
                    <a:stretch/>
                  </pic:blipFill>
                  <pic:spPr bwMode="auto">
                    <a:xfrm>
                      <a:off x="0" y="0"/>
                      <a:ext cx="5120005" cy="556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E2DCE" w14:textId="77777777" w:rsidR="009F3BF1" w:rsidRPr="001F158E" w:rsidRDefault="006D5D3C" w:rsidP="00395F46">
      <w:pPr>
        <w:pStyle w:val="Nadpis1"/>
      </w:pPr>
      <w:r w:rsidRPr="001F158E">
        <w:lastRenderedPageBreak/>
        <w:t>Úvodní ustanovení</w:t>
      </w:r>
    </w:p>
    <w:p w14:paraId="7C4AA1EC" w14:textId="339D2B49" w:rsidR="00425E3F" w:rsidRPr="00425E3F" w:rsidRDefault="00C85CDA" w:rsidP="00C85CDA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85CDA">
        <w:rPr>
          <w:rFonts w:ascii="Times New Roman" w:hAnsi="Times New Roman" w:cs="Times New Roman"/>
          <w:color w:val="000000" w:themeColor="text1"/>
          <w:sz w:val="24"/>
          <w:szCs w:val="24"/>
        </w:rPr>
        <w:t>Pravidla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5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sociální služby </w:t>
      </w:r>
      <w:r w:rsidRPr="00C85C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 Komunitní služby pro osoby se zdravotním postižením – Chráněné bydlení Jarošov</w:t>
      </w:r>
      <w:r w:rsidRPr="00C85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jsou zpracována v souladu s </w:t>
      </w:r>
      <w:r w:rsidRPr="00770452">
        <w:rPr>
          <w:rFonts w:ascii="Times New Roman" w:hAnsi="Times New Roman" w:cs="Times New Roman"/>
          <w:color w:val="000000" w:themeColor="text1"/>
          <w:sz w:val="24"/>
          <w:szCs w:val="24"/>
        </w:rPr>
        <w:t>§ 51</w:t>
      </w:r>
      <w:r w:rsidR="00CE6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77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 o sociálních službách </w:t>
      </w:r>
      <w:r w:rsidR="00220E3C" w:rsidRPr="007704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70452">
        <w:rPr>
          <w:rFonts w:ascii="Times New Roman" w:hAnsi="Times New Roman" w:cs="Times New Roman"/>
          <w:color w:val="000000" w:themeColor="text1"/>
          <w:sz w:val="24"/>
          <w:szCs w:val="24"/>
        </w:rPr>
        <w:t>v platném znění, s § 17 prováděcí vyhlášky</w:t>
      </w:r>
      <w:r w:rsidRPr="00C85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 tomuto zákonu</w:t>
      </w:r>
      <w:r w:rsidR="00425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 organizační směrnicí SSL UH, p. o. </w:t>
      </w:r>
      <w:r w:rsidR="00425E3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Pravidla pro poskytování sociální služby typu chráněné bydlení v Sociálních službách Uherské Hradiště, p. o. </w:t>
      </w:r>
    </w:p>
    <w:p w14:paraId="7D23782A" w14:textId="5DF8C4D7" w:rsidR="00C85CDA" w:rsidRPr="00C85CDA" w:rsidRDefault="00C85CDA" w:rsidP="00C85C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DA">
        <w:rPr>
          <w:rFonts w:ascii="Times New Roman" w:hAnsi="Times New Roman" w:cs="Times New Roman"/>
          <w:color w:val="000000" w:themeColor="text1"/>
          <w:sz w:val="24"/>
          <w:szCs w:val="24"/>
        </w:rPr>
        <w:t>Pravidla sociální služby Komunitní</w:t>
      </w:r>
      <w:r w:rsidR="00206A80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Pr="00C85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služ</w:t>
      </w:r>
      <w:r w:rsidR="00206A80">
        <w:rPr>
          <w:rFonts w:ascii="Times New Roman" w:hAnsi="Times New Roman" w:cs="Times New Roman"/>
          <w:color w:val="000000" w:themeColor="text1"/>
          <w:sz w:val="24"/>
          <w:szCs w:val="24"/>
        </w:rPr>
        <w:t>eb</w:t>
      </w:r>
      <w:r w:rsidRPr="00C85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 osoby se zdravotním postižením – Chráněné</w:t>
      </w:r>
      <w:r w:rsidR="00206A80">
        <w:rPr>
          <w:rFonts w:ascii="Times New Roman" w:hAnsi="Times New Roman" w:cs="Times New Roman"/>
          <w:color w:val="000000" w:themeColor="text1"/>
          <w:sz w:val="24"/>
          <w:szCs w:val="24"/>
        </w:rPr>
        <w:t>ho</w:t>
      </w:r>
      <w:r w:rsidRPr="00C85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bydlení Jarošov (dále jen </w:t>
      </w:r>
      <w:r w:rsidR="00206A80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C85CDA">
        <w:rPr>
          <w:rFonts w:ascii="Times New Roman" w:hAnsi="Times New Roman" w:cs="Times New Roman"/>
          <w:color w:val="000000" w:themeColor="text1"/>
          <w:sz w:val="24"/>
          <w:szCs w:val="24"/>
        </w:rPr>
        <w:t>Pravidla</w:t>
      </w:r>
      <w:r w:rsidR="009414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5CDA">
        <w:rPr>
          <w:rFonts w:ascii="Times New Roman" w:hAnsi="Times New Roman" w:cs="Times New Roman"/>
          <w:color w:val="000000" w:themeColor="text1"/>
          <w:sz w:val="24"/>
          <w:szCs w:val="24"/>
        </w:rPr>
        <w:t>služby</w:t>
      </w:r>
      <w:r w:rsidR="00206A80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C85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stanovují základní pravidla pobytu </w:t>
      </w:r>
      <w:r w:rsidR="00973289">
        <w:rPr>
          <w:rFonts w:ascii="Times New Roman" w:hAnsi="Times New Roman" w:cs="Times New Roman"/>
          <w:color w:val="000000" w:themeColor="text1"/>
          <w:sz w:val="24"/>
          <w:szCs w:val="24"/>
        </w:rPr>
        <w:t>klientů</w:t>
      </w:r>
      <w:r w:rsidRPr="00C85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0E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85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="009F69A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C85CDA">
        <w:rPr>
          <w:rFonts w:ascii="Times New Roman" w:hAnsi="Times New Roman" w:cs="Times New Roman"/>
          <w:color w:val="000000" w:themeColor="text1"/>
          <w:sz w:val="24"/>
          <w:szCs w:val="24"/>
        </w:rPr>
        <w:t>hráněném bydlení</w:t>
      </w:r>
      <w:r w:rsidR="009F6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Jarošov. </w:t>
      </w:r>
    </w:p>
    <w:p w14:paraId="54C5D260" w14:textId="2BA4565B" w:rsidR="00C85CDA" w:rsidRPr="00C85CDA" w:rsidRDefault="00C85CDA" w:rsidP="00C85C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Při </w:t>
      </w:r>
      <w:r w:rsidR="008D7B42">
        <w:rPr>
          <w:rFonts w:ascii="Times New Roman" w:hAnsi="Times New Roman" w:cs="Times New Roman"/>
          <w:color w:val="000000" w:themeColor="text1"/>
          <w:sz w:val="24"/>
          <w:szCs w:val="24"/>
        </w:rPr>
        <w:t>uplatňování</w:t>
      </w:r>
      <w:r w:rsidRPr="00C85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jednotlivých ustanovení </w:t>
      </w:r>
      <w:r w:rsidRPr="008D7B42">
        <w:rPr>
          <w:rFonts w:ascii="Times New Roman" w:hAnsi="Times New Roman" w:cs="Times New Roman"/>
          <w:color w:val="000000" w:themeColor="text1"/>
          <w:sz w:val="24"/>
          <w:szCs w:val="24"/>
        </w:rPr>
        <w:t>Pravidel služby</w:t>
      </w:r>
      <w:r w:rsidRPr="00C85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nutno ve vztahu k</w:t>
      </w:r>
      <w:r w:rsidR="00973289">
        <w:rPr>
          <w:rFonts w:ascii="Times New Roman" w:hAnsi="Times New Roman" w:cs="Times New Roman"/>
          <w:color w:val="000000" w:themeColor="text1"/>
          <w:sz w:val="24"/>
          <w:szCs w:val="24"/>
        </w:rPr>
        <w:t>e klientům</w:t>
      </w:r>
      <w:r w:rsidRPr="00C85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individuálně přihlížet ke stupni jejich postižení, jejich schopnostem, míře podpory </w:t>
      </w:r>
      <w:r w:rsidR="00220E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85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zdravotnímu stavu. </w:t>
      </w:r>
    </w:p>
    <w:p w14:paraId="057EEC3C" w14:textId="29555C0B" w:rsidR="006D5D3C" w:rsidRDefault="00C85CDA" w:rsidP="00E417D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CDA">
        <w:rPr>
          <w:rFonts w:ascii="Times New Roman" w:hAnsi="Times New Roman" w:cs="Times New Roman"/>
          <w:color w:val="000000" w:themeColor="text1"/>
          <w:sz w:val="24"/>
          <w:szCs w:val="24"/>
        </w:rPr>
        <w:t>S </w:t>
      </w:r>
      <w:r w:rsidRPr="008D7B42">
        <w:rPr>
          <w:rFonts w:ascii="Times New Roman" w:hAnsi="Times New Roman" w:cs="Times New Roman"/>
          <w:color w:val="000000" w:themeColor="text1"/>
          <w:sz w:val="24"/>
          <w:szCs w:val="24"/>
        </w:rPr>
        <w:t>Pravidly služby</w:t>
      </w:r>
      <w:r w:rsidRPr="00C85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zájemce o službu seznamován již v úvodním jednání, při podpisu Smlouvy</w:t>
      </w:r>
      <w:r w:rsidR="008D7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poskytování sociální služby</w:t>
      </w:r>
      <w:r w:rsidRPr="00C85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dále pak v průběhu poskytování služby. </w:t>
      </w:r>
      <w:r w:rsidRPr="008D7B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Pravidla sociální služb</w:t>
      </w:r>
      <w:r w:rsidRPr="00C85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Pr="008D7B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jsou závazná pro všechny </w:t>
      </w:r>
      <w:r w:rsidR="00FD423C" w:rsidRPr="008D7B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klienty</w:t>
      </w:r>
      <w:r w:rsidRPr="008D7B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436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pracovníky</w:t>
      </w:r>
      <w:r w:rsidRPr="008D7B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 návštěvy </w:t>
      </w:r>
      <w:r w:rsidR="008436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 Chráněném bydlení</w:t>
      </w:r>
      <w:r w:rsidR="00D649DD" w:rsidRPr="008D7B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Jarošov</w:t>
      </w:r>
      <w:r w:rsidRPr="008D7B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C85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Pravidla sociální služby jsou </w:t>
      </w:r>
      <w:r w:rsidRPr="008436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veřejně </w:t>
      </w:r>
      <w:r w:rsidR="008436BE" w:rsidRPr="008436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přístupná,</w:t>
      </w:r>
      <w:r w:rsidR="00FD4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to </w:t>
      </w:r>
      <w:r w:rsidR="00FD4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webových stránkách organizace Sociálních služeb Uherské Hradiště, p. o. </w:t>
      </w:r>
    </w:p>
    <w:p w14:paraId="43B76160" w14:textId="59B6F894" w:rsidR="00E0692F" w:rsidRPr="001F158E" w:rsidRDefault="00E0692F" w:rsidP="00F37CB2">
      <w:pPr>
        <w:pStyle w:val="Nadpis1"/>
      </w:pPr>
      <w:r w:rsidRPr="001F158E">
        <w:lastRenderedPageBreak/>
        <w:t>Poskytované činnosti</w:t>
      </w:r>
    </w:p>
    <w:p w14:paraId="5B6B3C00" w14:textId="77777777" w:rsidR="002C4ABC" w:rsidRPr="002C4ABC" w:rsidRDefault="002C4ABC" w:rsidP="002C4ABC">
      <w:pPr>
        <w:pStyle w:val="Odstavecseseznamem"/>
        <w:spacing w:line="240" w:lineRule="auto"/>
        <w:ind w:left="284"/>
        <w:rPr>
          <w:rFonts w:ascii="Times New Roman" w:hAnsi="Times New Roman" w:cs="Times New Roman"/>
          <w:b/>
          <w:sz w:val="30"/>
          <w:szCs w:val="30"/>
        </w:rPr>
      </w:pPr>
    </w:p>
    <w:p w14:paraId="6D1F894C" w14:textId="636A104F" w:rsidR="00507D05" w:rsidRPr="00DD7A78" w:rsidRDefault="00507D05" w:rsidP="002C4ABC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</w:pPr>
      <w:r w:rsidRP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P</w:t>
      </w:r>
      <w:r w:rsid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o</w:t>
      </w:r>
      <w:r w:rsid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s</w:t>
      </w:r>
      <w:r w:rsid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 </w:t>
      </w:r>
      <w:r w:rsidRP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k</w:t>
      </w:r>
      <w:r w:rsid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 </w:t>
      </w:r>
      <w:r w:rsidRP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y</w:t>
      </w:r>
      <w:r w:rsid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t</w:t>
      </w:r>
      <w:r w:rsid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n</w:t>
      </w:r>
      <w:r w:rsid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u</w:t>
      </w:r>
      <w:r w:rsid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t</w:t>
      </w:r>
      <w:r w:rsid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í</w:t>
      </w:r>
      <w:r w:rsid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  </w:t>
      </w:r>
      <w:r w:rsidRP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u</w:t>
      </w:r>
      <w:r w:rsid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="00E0692F" w:rsidRP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b</w:t>
      </w:r>
      <w:r w:rsid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="00E0692F" w:rsidRP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y</w:t>
      </w:r>
      <w:r w:rsid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="00E0692F" w:rsidRP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t</w:t>
      </w:r>
      <w:r w:rsid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="00E0692F" w:rsidRP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o</w:t>
      </w:r>
      <w:r w:rsid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="00E0692F" w:rsidRP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v</w:t>
      </w:r>
      <w:r w:rsid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 </w:t>
      </w:r>
      <w:r w:rsidR="00E0692F" w:rsidRP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á</w:t>
      </w:r>
      <w:r w:rsid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="00E0692F" w:rsidRP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n</w:t>
      </w:r>
      <w:r w:rsid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="00E0692F" w:rsidRPr="00DD7A78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í </w:t>
      </w:r>
    </w:p>
    <w:p w14:paraId="24240D62" w14:textId="5D0252CC" w:rsidR="00030465" w:rsidRDefault="00030465" w:rsidP="000B77F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Pobytová s</w:t>
      </w:r>
      <w:r w:rsidR="00CA0BFC" w:rsidRPr="00DE0145">
        <w:rPr>
          <w:rFonts w:ascii="Times New Roman" w:hAnsi="Times New Roman" w:cs="Times New Roman"/>
          <w:color w:val="000000" w:themeColor="text1"/>
          <w:sz w:val="24"/>
          <w:szCs w:val="24"/>
        </w:rPr>
        <w:t>ociální služba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2246" w:rsidRPr="007522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Chráněné bydlení</w:t>
      </w:r>
      <w:r w:rsidRPr="007522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Jarošov</w:t>
      </w:r>
      <w:r w:rsidR="00CA0BFC" w:rsidRPr="00DE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poskytována</w:t>
      </w:r>
      <w:r w:rsidR="00E0692F" w:rsidRPr="00DE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adrese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0692F" w:rsidRPr="00DE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E31840" w14:textId="720D7EAB" w:rsidR="00717D72" w:rsidRPr="00030465" w:rsidRDefault="00E0692F" w:rsidP="00030465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04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Chráněné bydlení Jarošov, U Cihelny 259, 686 01 Uherské Hradiště </w:t>
      </w:r>
      <w:r w:rsidR="008F2F88">
        <w:rPr>
          <w:rFonts w:ascii="Times New Roman" w:hAnsi="Times New Roman" w:cs="Times New Roman"/>
          <w:sz w:val="24"/>
          <w:szCs w:val="24"/>
        </w:rPr>
        <w:t>–</w:t>
      </w:r>
      <w:r w:rsidR="008F2F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3046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Jarošov</w:t>
      </w:r>
      <w:r w:rsidRPr="000304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17D72" w:rsidRPr="00030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2641F7" w14:textId="3D2F47A2" w:rsidR="00507D05" w:rsidRDefault="00076416" w:rsidP="000B77F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Celková k</w:t>
      </w:r>
      <w:r w:rsidR="00507D05" w:rsidRPr="00DE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apacita služby </w:t>
      </w:r>
      <w:r w:rsidR="00681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="00507D05" w:rsidRPr="00DE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</w:t>
      </w:r>
      <w:r w:rsidR="00607A91">
        <w:rPr>
          <w:rFonts w:ascii="Times New Roman" w:hAnsi="Times New Roman" w:cs="Times New Roman"/>
          <w:color w:val="000000" w:themeColor="text1"/>
          <w:sz w:val="24"/>
          <w:szCs w:val="24"/>
        </w:rPr>
        <w:t>klientů</w:t>
      </w:r>
      <w:r w:rsidR="00507D05" w:rsidRPr="00DE01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83118F" w14:textId="00E5E55A" w:rsidR="007833D9" w:rsidRDefault="00752246" w:rsidP="007773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2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Pobytová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0E6F3F" w:rsidRPr="00F80D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ociální služba</w:t>
      </w:r>
      <w:r w:rsidR="00607A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CBH Jarošov</w:t>
      </w:r>
      <w:r w:rsidR="000E6F3F" w:rsidRPr="00F80D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je poskytována v celoročním</w:t>
      </w:r>
      <w:r w:rsidR="007F1A79" w:rsidRPr="00F80D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E6F3F" w:rsidRPr="00F80D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provozu</w:t>
      </w:r>
      <w:r w:rsidR="000E6F3F" w:rsidRPr="00DE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E6F3F" w:rsidRPr="00DE0145">
        <w:rPr>
          <w:rFonts w:ascii="Times New Roman" w:hAnsi="Times New Roman" w:cs="Times New Roman"/>
          <w:sz w:val="24"/>
          <w:szCs w:val="24"/>
        </w:rPr>
        <w:t>ve dnech pondělí až neděle, včetně státních svátků)</w:t>
      </w:r>
      <w:r w:rsidR="000E6F3F" w:rsidRPr="00DE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77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Pracovníci jsou v zařízení přítomni </w:t>
      </w:r>
      <w:r w:rsidR="00414F97">
        <w:rPr>
          <w:rFonts w:ascii="Times New Roman" w:hAnsi="Times New Roman" w:cs="Times New Roman"/>
          <w:sz w:val="24"/>
          <w:szCs w:val="24"/>
        </w:rPr>
        <w:t>v pracovní dny</w:t>
      </w:r>
      <w:r w:rsidR="000E6F3F" w:rsidRPr="00DE0145">
        <w:rPr>
          <w:rFonts w:ascii="Times New Roman" w:hAnsi="Times New Roman" w:cs="Times New Roman"/>
          <w:sz w:val="24"/>
          <w:szCs w:val="24"/>
        </w:rPr>
        <w:t xml:space="preserve"> </w:t>
      </w:r>
      <w:r w:rsidR="00D6632E">
        <w:rPr>
          <w:rFonts w:ascii="Times New Roman" w:hAnsi="Times New Roman" w:cs="Times New Roman"/>
          <w:sz w:val="24"/>
          <w:szCs w:val="24"/>
        </w:rPr>
        <w:t>od 6.00 – 22.00</w:t>
      </w:r>
      <w:r w:rsidR="007833D9">
        <w:rPr>
          <w:rFonts w:ascii="Times New Roman" w:hAnsi="Times New Roman" w:cs="Times New Roman"/>
          <w:sz w:val="24"/>
          <w:szCs w:val="24"/>
        </w:rPr>
        <w:t xml:space="preserve"> a</w:t>
      </w:r>
      <w:r w:rsidR="00D6632E">
        <w:rPr>
          <w:rFonts w:ascii="Times New Roman" w:hAnsi="Times New Roman" w:cs="Times New Roman"/>
          <w:sz w:val="24"/>
          <w:szCs w:val="24"/>
        </w:rPr>
        <w:t xml:space="preserve"> </w:t>
      </w:r>
      <w:r w:rsidR="007833D9">
        <w:rPr>
          <w:rFonts w:ascii="Times New Roman" w:hAnsi="Times New Roman" w:cs="Times New Roman"/>
          <w:sz w:val="24"/>
          <w:szCs w:val="24"/>
        </w:rPr>
        <w:t>o</w:t>
      </w:r>
      <w:r w:rsidR="004915D2">
        <w:rPr>
          <w:rFonts w:ascii="Times New Roman" w:hAnsi="Times New Roman" w:cs="Times New Roman"/>
          <w:sz w:val="24"/>
          <w:szCs w:val="24"/>
        </w:rPr>
        <w:t xml:space="preserve"> víkendech a ve</w:t>
      </w:r>
      <w:r w:rsidR="00414F97">
        <w:rPr>
          <w:rFonts w:ascii="Times New Roman" w:hAnsi="Times New Roman" w:cs="Times New Roman"/>
          <w:sz w:val="24"/>
          <w:szCs w:val="24"/>
        </w:rPr>
        <w:t xml:space="preserve"> státních</w:t>
      </w:r>
      <w:r w:rsidR="004915D2">
        <w:rPr>
          <w:rFonts w:ascii="Times New Roman" w:hAnsi="Times New Roman" w:cs="Times New Roman"/>
          <w:sz w:val="24"/>
          <w:szCs w:val="24"/>
        </w:rPr>
        <w:t xml:space="preserve"> svátcích od 9.00 – 21.00. </w:t>
      </w:r>
    </w:p>
    <w:p w14:paraId="22BD7E2B" w14:textId="4313CDF9" w:rsidR="003C3FE2" w:rsidRPr="007833D9" w:rsidRDefault="00D6632E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čase od </w:t>
      </w:r>
      <w:r w:rsidR="004915D2">
        <w:rPr>
          <w:rFonts w:ascii="Times New Roman" w:hAnsi="Times New Roman" w:cs="Times New Roman"/>
          <w:sz w:val="24"/>
          <w:szCs w:val="24"/>
        </w:rPr>
        <w:t>21.00</w:t>
      </w:r>
      <w:r w:rsidR="008D54CF">
        <w:rPr>
          <w:rFonts w:ascii="Times New Roman" w:hAnsi="Times New Roman" w:cs="Times New Roman"/>
          <w:sz w:val="24"/>
          <w:szCs w:val="24"/>
        </w:rPr>
        <w:t xml:space="preserve"> </w:t>
      </w:r>
      <w:r w:rsidR="0040285D">
        <w:rPr>
          <w:rFonts w:ascii="Times New Roman" w:hAnsi="Times New Roman" w:cs="Times New Roman"/>
          <w:sz w:val="24"/>
          <w:szCs w:val="24"/>
        </w:rPr>
        <w:t>do</w:t>
      </w:r>
      <w:r w:rsidR="008D54CF">
        <w:rPr>
          <w:rFonts w:ascii="Times New Roman" w:hAnsi="Times New Roman" w:cs="Times New Roman"/>
          <w:sz w:val="24"/>
          <w:szCs w:val="24"/>
        </w:rPr>
        <w:t xml:space="preserve"> 9.00</w:t>
      </w:r>
      <w:r w:rsidR="004915D2">
        <w:rPr>
          <w:rFonts w:ascii="Times New Roman" w:hAnsi="Times New Roman" w:cs="Times New Roman"/>
          <w:sz w:val="24"/>
          <w:szCs w:val="24"/>
        </w:rPr>
        <w:t xml:space="preserve"> nebo od </w:t>
      </w:r>
      <w:r>
        <w:rPr>
          <w:rFonts w:ascii="Times New Roman" w:hAnsi="Times New Roman" w:cs="Times New Roman"/>
          <w:sz w:val="24"/>
          <w:szCs w:val="24"/>
        </w:rPr>
        <w:t>22.00</w:t>
      </w:r>
      <w:r w:rsidR="008D54CF">
        <w:rPr>
          <w:rFonts w:ascii="Times New Roman" w:hAnsi="Times New Roman" w:cs="Times New Roman"/>
          <w:sz w:val="24"/>
          <w:szCs w:val="24"/>
        </w:rPr>
        <w:t xml:space="preserve"> </w:t>
      </w:r>
      <w:r w:rsidR="0040285D">
        <w:rPr>
          <w:rFonts w:ascii="Times New Roman" w:hAnsi="Times New Roman" w:cs="Times New Roman"/>
          <w:sz w:val="24"/>
          <w:szCs w:val="24"/>
        </w:rPr>
        <w:t>do</w:t>
      </w:r>
      <w:r w:rsidR="008D54CF">
        <w:rPr>
          <w:rFonts w:ascii="Times New Roman" w:hAnsi="Times New Roman" w:cs="Times New Roman"/>
          <w:sz w:val="24"/>
          <w:szCs w:val="24"/>
        </w:rPr>
        <w:t xml:space="preserve"> 6.00</w:t>
      </w:r>
      <w:r>
        <w:rPr>
          <w:rFonts w:ascii="Times New Roman" w:hAnsi="Times New Roman" w:cs="Times New Roman"/>
          <w:sz w:val="24"/>
          <w:szCs w:val="24"/>
        </w:rPr>
        <w:t xml:space="preserve"> hodin je</w:t>
      </w:r>
      <w:r w:rsidR="007773D6">
        <w:rPr>
          <w:rFonts w:ascii="Times New Roman" w:hAnsi="Times New Roman" w:cs="Times New Roman"/>
          <w:sz w:val="24"/>
          <w:szCs w:val="24"/>
        </w:rPr>
        <w:t xml:space="preserve"> jedním z pracovníků</w:t>
      </w:r>
      <w:r>
        <w:rPr>
          <w:rFonts w:ascii="Times New Roman" w:hAnsi="Times New Roman" w:cs="Times New Roman"/>
          <w:sz w:val="24"/>
          <w:szCs w:val="24"/>
        </w:rPr>
        <w:t xml:space="preserve"> sloužena </w:t>
      </w:r>
      <w:r w:rsidRPr="0040285D">
        <w:rPr>
          <w:rFonts w:ascii="Times New Roman" w:hAnsi="Times New Roman" w:cs="Times New Roman"/>
          <w:b/>
          <w:bCs/>
          <w:sz w:val="24"/>
          <w:szCs w:val="24"/>
        </w:rPr>
        <w:t>noční pohotovost</w:t>
      </w:r>
      <w:r w:rsidR="007833D9">
        <w:rPr>
          <w:rFonts w:ascii="Times New Roman" w:hAnsi="Times New Roman" w:cs="Times New Roman"/>
          <w:sz w:val="24"/>
          <w:szCs w:val="24"/>
        </w:rPr>
        <w:t>.</w:t>
      </w:r>
      <w:r w:rsidR="007773D6">
        <w:rPr>
          <w:rFonts w:ascii="Times New Roman" w:hAnsi="Times New Roman" w:cs="Times New Roman"/>
          <w:sz w:val="24"/>
          <w:szCs w:val="24"/>
        </w:rPr>
        <w:t xml:space="preserve"> </w:t>
      </w:r>
      <w:r w:rsidR="007833D9">
        <w:rPr>
          <w:rFonts w:ascii="Times New Roman" w:hAnsi="Times New Roman" w:cs="Times New Roman"/>
          <w:sz w:val="24"/>
          <w:szCs w:val="24"/>
        </w:rPr>
        <w:t xml:space="preserve">Pracovník sloužící noční pohotovost je po celou dobu dostupný na telefonu </w:t>
      </w:r>
      <w:r w:rsidR="002B6FB2">
        <w:rPr>
          <w:rFonts w:ascii="Times New Roman" w:hAnsi="Times New Roman" w:cs="Times New Roman"/>
          <w:sz w:val="24"/>
          <w:szCs w:val="24"/>
        </w:rPr>
        <w:br/>
      </w:r>
      <w:r w:rsidR="007833D9">
        <w:rPr>
          <w:rFonts w:ascii="Times New Roman" w:hAnsi="Times New Roman" w:cs="Times New Roman"/>
          <w:sz w:val="24"/>
          <w:szCs w:val="24"/>
        </w:rPr>
        <w:t xml:space="preserve">a v případě nutnosti je připraven </w:t>
      </w:r>
      <w:r w:rsidR="00607A91">
        <w:rPr>
          <w:rFonts w:ascii="Times New Roman" w:hAnsi="Times New Roman" w:cs="Times New Roman"/>
          <w:sz w:val="24"/>
          <w:szCs w:val="24"/>
        </w:rPr>
        <w:t xml:space="preserve">přijet bezprostředně do zařízení. </w:t>
      </w:r>
    </w:p>
    <w:p w14:paraId="199256EB" w14:textId="12BD8465" w:rsidR="008657EC" w:rsidRPr="008657EC" w:rsidRDefault="00752246" w:rsidP="008657E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Chráněné bydlení</w:t>
      </w:r>
      <w:r w:rsidR="00E22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Jarošov</w:t>
      </w:r>
      <w:r w:rsidR="00711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 formu</w:t>
      </w:r>
      <w:r w:rsidR="00507D05" w:rsidRPr="00865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skupinové</w:t>
      </w:r>
      <w:r w:rsidR="00711E39">
        <w:rPr>
          <w:rFonts w:ascii="Times New Roman" w:hAnsi="Times New Roman" w:cs="Times New Roman"/>
          <w:color w:val="000000" w:themeColor="text1"/>
          <w:sz w:val="24"/>
          <w:szCs w:val="24"/>
        </w:rPr>
        <w:t>ho</w:t>
      </w:r>
      <w:r w:rsidR="00507D05" w:rsidRPr="00865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bydlení v rodinném domě</w:t>
      </w:r>
      <w:r w:rsidR="00711E39">
        <w:rPr>
          <w:rFonts w:ascii="Times New Roman" w:hAnsi="Times New Roman" w:cs="Times New Roman"/>
          <w:color w:val="000000" w:themeColor="text1"/>
          <w:sz w:val="24"/>
          <w:szCs w:val="24"/>
        </w:rPr>
        <w:t>, ve kterém</w:t>
      </w:r>
      <w:r w:rsidR="00507D05" w:rsidRPr="00865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</w:t>
      </w:r>
      <w:r w:rsidR="00711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nachází</w:t>
      </w:r>
      <w:r w:rsidR="00507D05" w:rsidRPr="00865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BFC" w:rsidRPr="008657EC">
        <w:rPr>
          <w:rFonts w:ascii="Times New Roman" w:hAnsi="Times New Roman" w:cs="Times New Roman"/>
          <w:color w:val="000000" w:themeColor="text1"/>
          <w:sz w:val="24"/>
          <w:szCs w:val="24"/>
        </w:rPr>
        <w:t>čtyř</w:t>
      </w:r>
      <w:r w:rsidR="00711E3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07D05" w:rsidRPr="008657E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11E39">
        <w:rPr>
          <w:rFonts w:ascii="Times New Roman" w:hAnsi="Times New Roman" w:cs="Times New Roman"/>
          <w:color w:val="000000" w:themeColor="text1"/>
          <w:sz w:val="24"/>
          <w:szCs w:val="24"/>
        </w:rPr>
        <w:t>domácnosti (bytové jednotky)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zařízení se nachází</w:t>
      </w:r>
      <w:r w:rsidR="00507D05" w:rsidRPr="00865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507D05" w:rsidRPr="00865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zrekonstruovaném rodinném domě v běžné zástavbě </w:t>
      </w:r>
      <w:r w:rsidR="00E07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Uherském Hradišti </w:t>
      </w:r>
      <w:r w:rsidR="00BE5659">
        <w:rPr>
          <w:rFonts w:ascii="Times New Roman" w:hAnsi="Times New Roman" w:cs="Times New Roman"/>
          <w:sz w:val="24"/>
          <w:szCs w:val="24"/>
        </w:rPr>
        <w:t>–</w:t>
      </w:r>
      <w:r w:rsidR="00BE5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74CF">
        <w:rPr>
          <w:rFonts w:ascii="Times New Roman" w:hAnsi="Times New Roman" w:cs="Times New Roman"/>
          <w:color w:val="000000" w:themeColor="text1"/>
          <w:sz w:val="24"/>
          <w:szCs w:val="24"/>
        </w:rPr>
        <w:t>Jarošově</w:t>
      </w:r>
      <w:r w:rsidR="008657EC" w:rsidRPr="008657EC">
        <w:rPr>
          <w:rFonts w:ascii="Times New Roman" w:hAnsi="Times New Roman" w:cs="Times New Roman"/>
          <w:color w:val="000000" w:themeColor="text1"/>
          <w:sz w:val="24"/>
          <w:szCs w:val="24"/>
        </w:rPr>
        <w:t>. Obyvatelé chráněného bydlení zde mají možnost kontaktu a vztahu s přirozeným sociálním prostředím. V blízkosti domu se nachází autobusová zastávka, která zajišťuje</w:t>
      </w:r>
      <w:r w:rsidR="00E22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klientům možnost</w:t>
      </w:r>
      <w:r w:rsidR="008657EC" w:rsidRPr="00865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pravideln</w:t>
      </w:r>
      <w:r w:rsidR="00E22EAE">
        <w:rPr>
          <w:rFonts w:ascii="Times New Roman" w:hAnsi="Times New Roman" w:cs="Times New Roman"/>
          <w:color w:val="000000" w:themeColor="text1"/>
          <w:sz w:val="24"/>
          <w:szCs w:val="24"/>
        </w:rPr>
        <w:t>ého</w:t>
      </w:r>
      <w:r w:rsidR="008657EC" w:rsidRPr="00865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spojení do centra Uherského Hradiště, kde se nachází většina návazných sociálních služeb, veřejných služeb </w:t>
      </w:r>
      <w:r w:rsidR="002B6FB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657EC" w:rsidRPr="008657EC">
        <w:rPr>
          <w:rFonts w:ascii="Times New Roman" w:hAnsi="Times New Roman" w:cs="Times New Roman"/>
          <w:color w:val="000000" w:themeColor="text1"/>
          <w:sz w:val="24"/>
          <w:szCs w:val="24"/>
        </w:rPr>
        <w:t>a obchodů.</w:t>
      </w:r>
    </w:p>
    <w:p w14:paraId="6A6D0A19" w14:textId="10FE0415" w:rsidR="008657EC" w:rsidRDefault="00507D05" w:rsidP="000B77F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145">
        <w:rPr>
          <w:rFonts w:ascii="Times New Roman" w:hAnsi="Times New Roman" w:cs="Times New Roman"/>
          <w:color w:val="000000" w:themeColor="text1"/>
          <w:sz w:val="24"/>
          <w:szCs w:val="24"/>
        </w:rPr>
        <w:t>Objekt</w:t>
      </w:r>
      <w:r w:rsidR="007A7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domu</w:t>
      </w:r>
      <w:r w:rsidRPr="00DE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disponuje </w:t>
      </w:r>
      <w:r w:rsidR="00EB26A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osmi</w:t>
      </w:r>
      <w:r w:rsidRPr="007A77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657EC" w:rsidRPr="007A77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jednolůžkovými</w:t>
      </w:r>
      <w:r w:rsidRPr="007A77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pokoji</w:t>
      </w:r>
      <w:r w:rsidR="00865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A77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jedním </w:t>
      </w:r>
      <w:r w:rsidR="008657EC" w:rsidRPr="007A77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dvoulůžkovým</w:t>
      </w:r>
      <w:r w:rsidRPr="007A77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pokojem</w:t>
      </w:r>
      <w:r w:rsidR="00865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457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65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8657EC" w:rsidRPr="007A77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jedním samostatným bytem 1+1 pro jednoho </w:t>
      </w:r>
      <w:r w:rsidR="006611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klienta</w:t>
      </w:r>
      <w:r w:rsidR="008657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E0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76C9045" w14:textId="011ACEA4" w:rsidR="001B5AB6" w:rsidRPr="00752246" w:rsidRDefault="00EB2698" w:rsidP="00752246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2246">
        <w:rPr>
          <w:rFonts w:ascii="Times New Roman" w:hAnsi="Times New Roman" w:cs="Times New Roman"/>
          <w:i/>
          <w:iCs/>
          <w:sz w:val="24"/>
          <w:szCs w:val="24"/>
        </w:rPr>
        <w:t>Objekt domu</w:t>
      </w:r>
      <w:r w:rsidR="000E39C3" w:rsidRPr="007522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5AB6" w:rsidRPr="00752246">
        <w:rPr>
          <w:rFonts w:ascii="Times New Roman" w:hAnsi="Times New Roman" w:cs="Times New Roman"/>
          <w:i/>
          <w:iCs/>
          <w:sz w:val="24"/>
          <w:szCs w:val="24"/>
        </w:rPr>
        <w:t>je</w:t>
      </w:r>
      <w:r w:rsidR="00F35FCF" w:rsidRPr="00752246">
        <w:rPr>
          <w:rFonts w:ascii="Times New Roman" w:hAnsi="Times New Roman" w:cs="Times New Roman"/>
          <w:i/>
          <w:iCs/>
          <w:sz w:val="24"/>
          <w:szCs w:val="24"/>
        </w:rPr>
        <w:t xml:space="preserve"> rozdělen</w:t>
      </w:r>
      <w:r w:rsidR="001B5AB6" w:rsidRPr="0075224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0AE7772B" w14:textId="53F12ADB" w:rsidR="001B5AB6" w:rsidRPr="001B5AB6" w:rsidRDefault="001B5AB6" w:rsidP="00752246">
      <w:pPr>
        <w:pStyle w:val="Odstavecseseznamem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B6">
        <w:rPr>
          <w:rFonts w:ascii="Times New Roman" w:hAnsi="Times New Roman" w:cs="Times New Roman"/>
          <w:b/>
          <w:sz w:val="24"/>
          <w:szCs w:val="24"/>
        </w:rPr>
        <w:t>Domácnost</w:t>
      </w:r>
      <w:r w:rsidRPr="001B5AB6">
        <w:rPr>
          <w:rFonts w:ascii="Times New Roman" w:hAnsi="Times New Roman" w:cs="Times New Roman"/>
          <w:sz w:val="24"/>
          <w:szCs w:val="24"/>
        </w:rPr>
        <w:t xml:space="preserve"> </w:t>
      </w:r>
      <w:r w:rsidR="008845AD">
        <w:rPr>
          <w:rFonts w:ascii="Times New Roman" w:hAnsi="Times New Roman" w:cs="Times New Roman"/>
          <w:b/>
          <w:sz w:val="24"/>
          <w:szCs w:val="24"/>
        </w:rPr>
        <w:t>č. 1</w:t>
      </w:r>
      <w:r w:rsidRPr="001B5AB6">
        <w:rPr>
          <w:rFonts w:ascii="Times New Roman" w:hAnsi="Times New Roman" w:cs="Times New Roman"/>
          <w:sz w:val="24"/>
          <w:szCs w:val="24"/>
        </w:rPr>
        <w:t xml:space="preserve"> </w:t>
      </w:r>
      <w:r w:rsidR="003B0717" w:rsidRPr="001B5AB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B5AB6">
        <w:rPr>
          <w:rFonts w:ascii="Times New Roman" w:hAnsi="Times New Roman" w:cs="Times New Roman"/>
          <w:sz w:val="24"/>
          <w:szCs w:val="24"/>
        </w:rPr>
        <w:t xml:space="preserve"> 3 x 1lůžkový pokoj, kuchyně, koupelna s</w:t>
      </w:r>
      <w:r w:rsidR="00F80DAF">
        <w:rPr>
          <w:rFonts w:ascii="Times New Roman" w:hAnsi="Times New Roman" w:cs="Times New Roman"/>
          <w:sz w:val="24"/>
          <w:szCs w:val="24"/>
        </w:rPr>
        <w:t> </w:t>
      </w:r>
      <w:r w:rsidRPr="001B5AB6">
        <w:rPr>
          <w:rFonts w:ascii="Times New Roman" w:hAnsi="Times New Roman" w:cs="Times New Roman"/>
          <w:sz w:val="24"/>
          <w:szCs w:val="24"/>
        </w:rPr>
        <w:t>WC</w:t>
      </w:r>
      <w:r w:rsidR="00F80DAF">
        <w:rPr>
          <w:rFonts w:ascii="Times New Roman" w:hAnsi="Times New Roman" w:cs="Times New Roman"/>
          <w:sz w:val="24"/>
          <w:szCs w:val="24"/>
        </w:rPr>
        <w:t>,</w:t>
      </w:r>
      <w:r w:rsidR="00EB26A3">
        <w:rPr>
          <w:rFonts w:ascii="Times New Roman" w:hAnsi="Times New Roman" w:cs="Times New Roman"/>
          <w:sz w:val="24"/>
          <w:szCs w:val="24"/>
        </w:rPr>
        <w:t xml:space="preserve"> (</w:t>
      </w:r>
      <w:r w:rsidR="00EB26A3" w:rsidRPr="000A285B">
        <w:rPr>
          <w:rFonts w:ascii="Times New Roman" w:hAnsi="Times New Roman" w:cs="Times New Roman"/>
          <w:sz w:val="24"/>
          <w:szCs w:val="24"/>
        </w:rPr>
        <w:t>přístup do domácnosti v I. NP je</w:t>
      </w:r>
      <w:r w:rsidR="00EB26A3" w:rsidRPr="000A285B">
        <w:rPr>
          <w:rFonts w:ascii="Times New Roman" w:hAnsi="Times New Roman" w:cs="Times New Roman"/>
          <w:b/>
          <w:bCs/>
          <w:sz w:val="24"/>
          <w:szCs w:val="24"/>
        </w:rPr>
        <w:t xml:space="preserve"> bezbariérový</w:t>
      </w:r>
      <w:r w:rsidR="00EB26A3">
        <w:rPr>
          <w:rFonts w:ascii="Times New Roman" w:hAnsi="Times New Roman" w:cs="Times New Roman"/>
          <w:sz w:val="24"/>
          <w:szCs w:val="24"/>
        </w:rPr>
        <w:t xml:space="preserve">, bezbariérově je upravena i koupelna s WC). </w:t>
      </w:r>
    </w:p>
    <w:p w14:paraId="6CD366C3" w14:textId="47BD1D6D" w:rsidR="001B5AB6" w:rsidRPr="001B5AB6" w:rsidRDefault="001B5AB6" w:rsidP="00752246">
      <w:pPr>
        <w:pStyle w:val="Odstavecseseznamem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B6">
        <w:rPr>
          <w:rFonts w:ascii="Times New Roman" w:hAnsi="Times New Roman" w:cs="Times New Roman"/>
          <w:b/>
          <w:sz w:val="24"/>
          <w:szCs w:val="24"/>
        </w:rPr>
        <w:t xml:space="preserve">Domácnost </w:t>
      </w:r>
      <w:r w:rsidR="008845AD">
        <w:rPr>
          <w:rFonts w:ascii="Times New Roman" w:hAnsi="Times New Roman" w:cs="Times New Roman"/>
          <w:b/>
          <w:sz w:val="24"/>
          <w:szCs w:val="24"/>
        </w:rPr>
        <w:t>č. 2</w:t>
      </w:r>
      <w:r w:rsidRPr="001B5AB6">
        <w:rPr>
          <w:rFonts w:ascii="Times New Roman" w:hAnsi="Times New Roman" w:cs="Times New Roman"/>
          <w:sz w:val="24"/>
          <w:szCs w:val="24"/>
        </w:rPr>
        <w:t xml:space="preserve"> </w:t>
      </w:r>
      <w:r w:rsidR="003B0717" w:rsidRPr="001B5AB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B5AB6">
        <w:rPr>
          <w:rFonts w:ascii="Times New Roman" w:hAnsi="Times New Roman" w:cs="Times New Roman"/>
          <w:sz w:val="24"/>
          <w:szCs w:val="24"/>
        </w:rPr>
        <w:t xml:space="preserve"> 3 x 1lůžkový pokoj</w:t>
      </w:r>
      <w:r w:rsidRPr="001B5AB6">
        <w:rPr>
          <w:rFonts w:ascii="Times New Roman" w:hAnsi="Times New Roman" w:cs="Times New Roman"/>
          <w:color w:val="000000"/>
          <w:sz w:val="24"/>
          <w:szCs w:val="24"/>
        </w:rPr>
        <w:t xml:space="preserve">, kuchyně, koupelna </w:t>
      </w:r>
      <w:r w:rsidR="00E6443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B5AB6">
        <w:rPr>
          <w:rFonts w:ascii="Times New Roman" w:hAnsi="Times New Roman" w:cs="Times New Roman"/>
          <w:color w:val="000000"/>
          <w:sz w:val="24"/>
          <w:szCs w:val="24"/>
        </w:rPr>
        <w:t> WC</w:t>
      </w:r>
      <w:r w:rsidR="00F80D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5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1A453F" w14:textId="4C866711" w:rsidR="001B5AB6" w:rsidRPr="001B5AB6" w:rsidRDefault="001B5AB6" w:rsidP="00752246">
      <w:pPr>
        <w:pStyle w:val="Odstavecseseznamem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B6">
        <w:rPr>
          <w:rFonts w:ascii="Times New Roman" w:hAnsi="Times New Roman" w:cs="Times New Roman"/>
          <w:b/>
          <w:sz w:val="24"/>
          <w:szCs w:val="24"/>
        </w:rPr>
        <w:t xml:space="preserve">Domácnost </w:t>
      </w:r>
      <w:r w:rsidR="008845AD">
        <w:rPr>
          <w:rFonts w:ascii="Times New Roman" w:hAnsi="Times New Roman" w:cs="Times New Roman"/>
          <w:b/>
          <w:sz w:val="24"/>
          <w:szCs w:val="24"/>
        </w:rPr>
        <w:t>č. 3</w:t>
      </w:r>
      <w:r w:rsidRPr="001B5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AB6">
        <w:rPr>
          <w:rFonts w:ascii="Times New Roman" w:hAnsi="Times New Roman" w:cs="Times New Roman"/>
          <w:color w:val="000000"/>
          <w:sz w:val="24"/>
          <w:szCs w:val="24"/>
        </w:rPr>
        <w:t>– 2 x 1lůžkový a 1 x 2lůžkový pokoj, kuchyně, koupelna</w:t>
      </w:r>
      <w:r w:rsidR="00F80DAF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1B5AB6">
        <w:rPr>
          <w:rFonts w:ascii="Times New Roman" w:hAnsi="Times New Roman" w:cs="Times New Roman"/>
          <w:color w:val="000000"/>
          <w:sz w:val="24"/>
          <w:szCs w:val="24"/>
        </w:rPr>
        <w:t> WC</w:t>
      </w:r>
      <w:r w:rsidR="00F80D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5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876602" w14:textId="3FD281A7" w:rsidR="001B5AB6" w:rsidRDefault="001B5AB6" w:rsidP="00752246">
      <w:pPr>
        <w:pStyle w:val="Odstavecseseznamem"/>
        <w:numPr>
          <w:ilvl w:val="0"/>
          <w:numId w:val="18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B6">
        <w:rPr>
          <w:rFonts w:ascii="Times New Roman" w:hAnsi="Times New Roman" w:cs="Times New Roman"/>
          <w:b/>
          <w:bCs/>
          <w:sz w:val="24"/>
          <w:szCs w:val="24"/>
        </w:rPr>
        <w:t xml:space="preserve">Samostatný byt 1+1 </w:t>
      </w:r>
      <w:r w:rsidRPr="001B5AB6">
        <w:rPr>
          <w:rFonts w:ascii="Times New Roman" w:hAnsi="Times New Roman" w:cs="Times New Roman"/>
          <w:sz w:val="24"/>
          <w:szCs w:val="24"/>
        </w:rPr>
        <w:t xml:space="preserve">pro 1 </w:t>
      </w:r>
      <w:r w:rsidR="0069240B">
        <w:rPr>
          <w:rFonts w:ascii="Times New Roman" w:hAnsi="Times New Roman" w:cs="Times New Roman"/>
          <w:sz w:val="24"/>
          <w:szCs w:val="24"/>
        </w:rPr>
        <w:t>klienta</w:t>
      </w:r>
      <w:r w:rsidRPr="001B5AB6">
        <w:rPr>
          <w:rFonts w:ascii="Times New Roman" w:hAnsi="Times New Roman" w:cs="Times New Roman"/>
          <w:sz w:val="24"/>
          <w:szCs w:val="24"/>
        </w:rPr>
        <w:t>.</w:t>
      </w:r>
    </w:p>
    <w:p w14:paraId="1B14CF0E" w14:textId="77777777" w:rsidR="001B5AB6" w:rsidRPr="001B5AB6" w:rsidRDefault="001B5AB6" w:rsidP="001B5AB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61A98B" w14:textId="16AED738" w:rsidR="000E39C3" w:rsidRDefault="00A03637" w:rsidP="001B5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76948">
        <w:rPr>
          <w:rFonts w:ascii="Times New Roman" w:hAnsi="Times New Roman" w:cs="Times New Roman"/>
          <w:sz w:val="24"/>
          <w:szCs w:val="24"/>
        </w:rPr>
        <w:t>e všech 3 domácnostech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DB3">
        <w:rPr>
          <w:rFonts w:ascii="Times New Roman" w:hAnsi="Times New Roman" w:cs="Times New Roman"/>
          <w:sz w:val="24"/>
          <w:szCs w:val="24"/>
        </w:rPr>
        <w:t xml:space="preserve">užívají klienti </w:t>
      </w:r>
      <w:r>
        <w:rPr>
          <w:rFonts w:ascii="Times New Roman" w:hAnsi="Times New Roman" w:cs="Times New Roman"/>
          <w:sz w:val="24"/>
          <w:szCs w:val="24"/>
        </w:rPr>
        <w:t xml:space="preserve">jako společné prostory kuchyni spojenou s jídelnou, koupelnu a WC, </w:t>
      </w:r>
      <w:r w:rsidR="00984CBE">
        <w:rPr>
          <w:rFonts w:ascii="Times New Roman" w:hAnsi="Times New Roman" w:cs="Times New Roman"/>
          <w:sz w:val="24"/>
          <w:szCs w:val="24"/>
        </w:rPr>
        <w:t>krom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5AD">
        <w:rPr>
          <w:rFonts w:ascii="Times New Roman" w:hAnsi="Times New Roman" w:cs="Times New Roman"/>
          <w:sz w:val="24"/>
          <w:szCs w:val="24"/>
        </w:rPr>
        <w:t xml:space="preserve">Domácnosti </w:t>
      </w:r>
      <w:r w:rsidR="002953B5">
        <w:rPr>
          <w:rFonts w:ascii="Times New Roman" w:hAnsi="Times New Roman" w:cs="Times New Roman"/>
          <w:sz w:val="24"/>
          <w:szCs w:val="24"/>
        </w:rPr>
        <w:t>č. 1</w:t>
      </w:r>
      <w:r>
        <w:rPr>
          <w:rFonts w:ascii="Times New Roman" w:hAnsi="Times New Roman" w:cs="Times New Roman"/>
          <w:sz w:val="24"/>
          <w:szCs w:val="24"/>
        </w:rPr>
        <w:t>, kde je</w:t>
      </w:r>
      <w:r w:rsidR="00B66236">
        <w:rPr>
          <w:rFonts w:ascii="Times New Roman" w:hAnsi="Times New Roman" w:cs="Times New Roman"/>
          <w:sz w:val="24"/>
          <w:szCs w:val="24"/>
        </w:rPr>
        <w:t xml:space="preserve"> z důvodu bezbariér</w:t>
      </w:r>
      <w:r w:rsidR="000E39C3">
        <w:rPr>
          <w:rFonts w:ascii="Times New Roman" w:hAnsi="Times New Roman" w:cs="Times New Roman"/>
          <w:sz w:val="24"/>
          <w:szCs w:val="24"/>
        </w:rPr>
        <w:t>ové přístupnosti</w:t>
      </w:r>
      <w:r w:rsidR="00B66236">
        <w:rPr>
          <w:rFonts w:ascii="Times New Roman" w:hAnsi="Times New Roman" w:cs="Times New Roman"/>
          <w:sz w:val="24"/>
          <w:szCs w:val="24"/>
        </w:rPr>
        <w:t xml:space="preserve"> </w:t>
      </w:r>
      <w:r w:rsidR="00D901C3">
        <w:rPr>
          <w:rFonts w:ascii="Times New Roman" w:hAnsi="Times New Roman" w:cs="Times New Roman"/>
          <w:sz w:val="24"/>
          <w:szCs w:val="24"/>
        </w:rPr>
        <w:t xml:space="preserve">toaleta součástí koupelny. </w:t>
      </w:r>
      <w:r w:rsidR="00B247D5">
        <w:rPr>
          <w:rFonts w:ascii="Times New Roman" w:hAnsi="Times New Roman" w:cs="Times New Roman"/>
          <w:sz w:val="24"/>
          <w:szCs w:val="24"/>
        </w:rPr>
        <w:t>V domácnosti č. 2 a 3</w:t>
      </w:r>
      <w:r w:rsidR="00890534">
        <w:rPr>
          <w:rFonts w:ascii="Times New Roman" w:hAnsi="Times New Roman" w:cs="Times New Roman"/>
          <w:sz w:val="24"/>
          <w:szCs w:val="24"/>
        </w:rPr>
        <w:t xml:space="preserve"> je pak koupelna stavebně oddělena od WC</w:t>
      </w:r>
      <w:r w:rsidR="00B66236">
        <w:rPr>
          <w:rFonts w:ascii="Times New Roman" w:hAnsi="Times New Roman" w:cs="Times New Roman"/>
          <w:sz w:val="24"/>
          <w:szCs w:val="24"/>
        </w:rPr>
        <w:t>, přístup na toaletu je</w:t>
      </w:r>
      <w:r w:rsidR="00F32DE4">
        <w:rPr>
          <w:rFonts w:ascii="Times New Roman" w:hAnsi="Times New Roman" w:cs="Times New Roman"/>
          <w:sz w:val="24"/>
          <w:szCs w:val="24"/>
        </w:rPr>
        <w:t xml:space="preserve"> pak</w:t>
      </w:r>
      <w:r w:rsidR="00B66236">
        <w:rPr>
          <w:rFonts w:ascii="Times New Roman" w:hAnsi="Times New Roman" w:cs="Times New Roman"/>
          <w:sz w:val="24"/>
          <w:szCs w:val="24"/>
        </w:rPr>
        <w:t xml:space="preserve"> možný ze společné chodby. </w:t>
      </w:r>
      <w:r w:rsidR="000E39C3">
        <w:rPr>
          <w:rFonts w:ascii="Times New Roman" w:hAnsi="Times New Roman" w:cs="Times New Roman"/>
          <w:sz w:val="24"/>
          <w:szCs w:val="24"/>
        </w:rPr>
        <w:t xml:space="preserve">Všechny dveře od koupelen a WC jsou zevnitř uzamykatelné, což </w:t>
      </w:r>
      <w:r w:rsidR="00D27257">
        <w:rPr>
          <w:rFonts w:ascii="Times New Roman" w:hAnsi="Times New Roman" w:cs="Times New Roman"/>
          <w:sz w:val="24"/>
          <w:szCs w:val="24"/>
        </w:rPr>
        <w:t>klientům</w:t>
      </w:r>
      <w:r w:rsidR="000E39C3">
        <w:rPr>
          <w:rFonts w:ascii="Times New Roman" w:hAnsi="Times New Roman" w:cs="Times New Roman"/>
          <w:sz w:val="24"/>
          <w:szCs w:val="24"/>
        </w:rPr>
        <w:t xml:space="preserve"> zaručuje soukromí. </w:t>
      </w:r>
      <w:r w:rsidR="00D0337A">
        <w:rPr>
          <w:rFonts w:ascii="Times New Roman" w:hAnsi="Times New Roman" w:cs="Times New Roman"/>
          <w:sz w:val="24"/>
          <w:szCs w:val="24"/>
        </w:rPr>
        <w:t>V každé domácnosti je klientům k dispozici automatická pračka a sušička</w:t>
      </w:r>
      <w:r w:rsidR="00B247D5">
        <w:rPr>
          <w:rFonts w:ascii="Times New Roman" w:hAnsi="Times New Roman" w:cs="Times New Roman"/>
          <w:sz w:val="24"/>
          <w:szCs w:val="24"/>
        </w:rPr>
        <w:t xml:space="preserve"> nacházející se v koupelně. </w:t>
      </w:r>
      <w:r w:rsidR="00D033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A14A6" w14:textId="53E0754F" w:rsidR="00B86019" w:rsidRDefault="008F096F" w:rsidP="00B8235C">
      <w:pPr>
        <w:jc w:val="both"/>
        <w:rPr>
          <w:rFonts w:ascii="Times New Roman" w:hAnsi="Times New Roman" w:cs="Times New Roman"/>
          <w:sz w:val="24"/>
          <w:szCs w:val="24"/>
        </w:rPr>
      </w:pPr>
      <w:r w:rsidRPr="004D7B4C">
        <w:rPr>
          <w:rFonts w:ascii="Times New Roman" w:hAnsi="Times New Roman" w:cs="Times New Roman"/>
          <w:sz w:val="24"/>
          <w:szCs w:val="24"/>
        </w:rPr>
        <w:t>V suterénu domu s</w:t>
      </w:r>
      <w:r w:rsidR="00B8235C">
        <w:rPr>
          <w:rFonts w:ascii="Times New Roman" w:hAnsi="Times New Roman" w:cs="Times New Roman"/>
          <w:sz w:val="24"/>
          <w:szCs w:val="24"/>
        </w:rPr>
        <w:t>e nachází</w:t>
      </w:r>
      <w:r w:rsidR="00D27257">
        <w:rPr>
          <w:rFonts w:ascii="Times New Roman" w:hAnsi="Times New Roman" w:cs="Times New Roman"/>
          <w:sz w:val="24"/>
          <w:szCs w:val="24"/>
        </w:rPr>
        <w:t xml:space="preserve"> samostatný</w:t>
      </w:r>
      <w:r w:rsidR="00B8235C">
        <w:rPr>
          <w:rFonts w:ascii="Times New Roman" w:hAnsi="Times New Roman" w:cs="Times New Roman"/>
          <w:sz w:val="24"/>
          <w:szCs w:val="24"/>
        </w:rPr>
        <w:t xml:space="preserve"> byt 1 +</w:t>
      </w:r>
      <w:r w:rsidR="00F71192">
        <w:rPr>
          <w:rFonts w:ascii="Times New Roman" w:hAnsi="Times New Roman" w:cs="Times New Roman"/>
          <w:sz w:val="24"/>
          <w:szCs w:val="24"/>
        </w:rPr>
        <w:t xml:space="preserve"> </w:t>
      </w:r>
      <w:r w:rsidR="00B8235C">
        <w:rPr>
          <w:rFonts w:ascii="Times New Roman" w:hAnsi="Times New Roman" w:cs="Times New Roman"/>
          <w:sz w:val="24"/>
          <w:szCs w:val="24"/>
        </w:rPr>
        <w:t>1 určen</w:t>
      </w:r>
      <w:r w:rsidR="00F71192">
        <w:rPr>
          <w:rFonts w:ascii="Times New Roman" w:hAnsi="Times New Roman" w:cs="Times New Roman"/>
          <w:sz w:val="24"/>
          <w:szCs w:val="24"/>
        </w:rPr>
        <w:t>ý</w:t>
      </w:r>
      <w:r w:rsidR="00B8235C">
        <w:rPr>
          <w:rFonts w:ascii="Times New Roman" w:hAnsi="Times New Roman" w:cs="Times New Roman"/>
          <w:sz w:val="24"/>
          <w:szCs w:val="24"/>
        </w:rPr>
        <w:t xml:space="preserve"> pro jednoho </w:t>
      </w:r>
      <w:r w:rsidR="00D27257">
        <w:rPr>
          <w:rFonts w:ascii="Times New Roman" w:hAnsi="Times New Roman" w:cs="Times New Roman"/>
          <w:sz w:val="24"/>
          <w:szCs w:val="24"/>
        </w:rPr>
        <w:t>klienta</w:t>
      </w:r>
      <w:r w:rsidR="00B86019">
        <w:rPr>
          <w:rFonts w:ascii="Times New Roman" w:hAnsi="Times New Roman" w:cs="Times New Roman"/>
          <w:sz w:val="24"/>
          <w:szCs w:val="24"/>
        </w:rPr>
        <w:t xml:space="preserve"> k bytu náleží koupelna s toaletou. V bytě se dále nachází kuchyňský kout s varnou deskou a zabudovanou automatickou pračkou.</w:t>
      </w:r>
      <w:r w:rsidR="00B823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3CDEF" w14:textId="77AA988F" w:rsidR="00B8235C" w:rsidRPr="001B5AB6" w:rsidRDefault="00B86019" w:rsidP="00B823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Dále se v suterénu domu nachází </w:t>
      </w:r>
      <w:r w:rsidR="00B8235C">
        <w:rPr>
          <w:rFonts w:ascii="Times New Roman" w:hAnsi="Times New Roman" w:cs="Times New Roman"/>
          <w:sz w:val="24"/>
          <w:szCs w:val="24"/>
        </w:rPr>
        <w:t xml:space="preserve">kancelář sociálního pracovníka, </w:t>
      </w:r>
      <w:r w:rsidR="00B8235C" w:rsidRPr="004D7B4C">
        <w:rPr>
          <w:rFonts w:ascii="Times New Roman" w:hAnsi="Times New Roman" w:cs="Times New Roman"/>
          <w:sz w:val="24"/>
          <w:szCs w:val="24"/>
        </w:rPr>
        <w:t>kancelář pracovníků</w:t>
      </w:r>
      <w:r w:rsidR="00F71192">
        <w:rPr>
          <w:rFonts w:ascii="Times New Roman" w:hAnsi="Times New Roman" w:cs="Times New Roman"/>
          <w:sz w:val="24"/>
          <w:szCs w:val="24"/>
        </w:rPr>
        <w:t xml:space="preserve"> v</w:t>
      </w:r>
      <w:r w:rsidR="00B8235C" w:rsidRPr="004D7B4C">
        <w:rPr>
          <w:rFonts w:ascii="Times New Roman" w:hAnsi="Times New Roman" w:cs="Times New Roman"/>
          <w:sz w:val="24"/>
          <w:szCs w:val="24"/>
        </w:rPr>
        <w:t xml:space="preserve"> sociálních služ</w:t>
      </w:r>
      <w:r w:rsidR="00F71192">
        <w:rPr>
          <w:rFonts w:ascii="Times New Roman" w:hAnsi="Times New Roman" w:cs="Times New Roman"/>
          <w:sz w:val="24"/>
          <w:szCs w:val="24"/>
        </w:rPr>
        <w:t>bách</w:t>
      </w:r>
      <w:r w:rsidR="00B8235C" w:rsidRPr="004D7B4C">
        <w:rPr>
          <w:rFonts w:ascii="Times New Roman" w:hAnsi="Times New Roman" w:cs="Times New Roman"/>
          <w:sz w:val="24"/>
          <w:szCs w:val="24"/>
        </w:rPr>
        <w:t xml:space="preserve">, WC pro pracovníky, sklad a šatna pro pracovníky. </w:t>
      </w:r>
    </w:p>
    <w:p w14:paraId="7603D703" w14:textId="5FBCECC7" w:rsidR="00D275ED" w:rsidRPr="00DE0145" w:rsidRDefault="000E3125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pokoj</w:t>
      </w:r>
      <w:r w:rsidR="00C50E8F">
        <w:rPr>
          <w:rFonts w:ascii="Times New Roman" w:hAnsi="Times New Roman" w:cs="Times New Roman"/>
          <w:sz w:val="24"/>
          <w:szCs w:val="24"/>
        </w:rPr>
        <w:t xml:space="preserve"> i byt</w:t>
      </w:r>
      <w:r>
        <w:rPr>
          <w:rFonts w:ascii="Times New Roman" w:hAnsi="Times New Roman" w:cs="Times New Roman"/>
          <w:sz w:val="24"/>
          <w:szCs w:val="24"/>
        </w:rPr>
        <w:t xml:space="preserve"> je vybaven skříní, postelí a nočním stolkem. </w:t>
      </w:r>
      <w:r w:rsidR="00D275ED" w:rsidRPr="00DE0145">
        <w:rPr>
          <w:rFonts w:ascii="Times New Roman" w:hAnsi="Times New Roman" w:cs="Times New Roman"/>
          <w:sz w:val="24"/>
          <w:szCs w:val="24"/>
        </w:rPr>
        <w:t xml:space="preserve">Poskytovatel předává </w:t>
      </w:r>
      <w:r w:rsidR="00D27257">
        <w:rPr>
          <w:rFonts w:ascii="Times New Roman" w:hAnsi="Times New Roman" w:cs="Times New Roman"/>
          <w:sz w:val="24"/>
          <w:szCs w:val="24"/>
        </w:rPr>
        <w:t>klientovi</w:t>
      </w:r>
      <w:r w:rsidR="00D275ED" w:rsidRPr="00DE0145">
        <w:rPr>
          <w:rFonts w:ascii="Times New Roman" w:hAnsi="Times New Roman" w:cs="Times New Roman"/>
          <w:sz w:val="24"/>
          <w:szCs w:val="24"/>
        </w:rPr>
        <w:t xml:space="preserve"> pokoj </w:t>
      </w:r>
      <w:r w:rsidR="00F37CB2">
        <w:rPr>
          <w:rFonts w:ascii="Times New Roman" w:hAnsi="Times New Roman" w:cs="Times New Roman"/>
          <w:sz w:val="24"/>
          <w:szCs w:val="24"/>
        </w:rPr>
        <w:t xml:space="preserve">či byt </w:t>
      </w:r>
      <w:r w:rsidR="00D275ED" w:rsidRPr="00DE0145">
        <w:rPr>
          <w:rFonts w:ascii="Times New Roman" w:hAnsi="Times New Roman" w:cs="Times New Roman"/>
          <w:sz w:val="24"/>
          <w:szCs w:val="24"/>
        </w:rPr>
        <w:t xml:space="preserve">ve stavu způsobilém k užívání a </w:t>
      </w:r>
      <w:r w:rsidR="00D27257">
        <w:rPr>
          <w:rFonts w:ascii="Times New Roman" w:hAnsi="Times New Roman" w:cs="Times New Roman"/>
          <w:sz w:val="24"/>
          <w:szCs w:val="24"/>
        </w:rPr>
        <w:t>klient</w:t>
      </w:r>
      <w:r w:rsidR="00D275ED" w:rsidRPr="00DE0145">
        <w:rPr>
          <w:rFonts w:ascii="Times New Roman" w:hAnsi="Times New Roman" w:cs="Times New Roman"/>
          <w:sz w:val="24"/>
          <w:szCs w:val="24"/>
        </w:rPr>
        <w:t xml:space="preserve"> je povinen řádně užívat prostory vyhrazené k jeho ubytování, neprovádět v nich žádné změny bez souhlasu poskytovatele. </w:t>
      </w:r>
    </w:p>
    <w:p w14:paraId="715E0455" w14:textId="3EE3F78A" w:rsidR="0013109A" w:rsidRDefault="00D275ED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45">
        <w:rPr>
          <w:rFonts w:ascii="Times New Roman" w:hAnsi="Times New Roman" w:cs="Times New Roman"/>
          <w:sz w:val="24"/>
          <w:szCs w:val="24"/>
        </w:rPr>
        <w:t>Na základě dohody s</w:t>
      </w:r>
      <w:r w:rsidR="0013109A">
        <w:rPr>
          <w:rFonts w:ascii="Times New Roman" w:hAnsi="Times New Roman" w:cs="Times New Roman"/>
          <w:sz w:val="24"/>
          <w:szCs w:val="24"/>
        </w:rPr>
        <w:t> </w:t>
      </w:r>
      <w:r w:rsidRPr="00DE0145">
        <w:rPr>
          <w:rFonts w:ascii="Times New Roman" w:hAnsi="Times New Roman" w:cs="Times New Roman"/>
          <w:sz w:val="24"/>
          <w:szCs w:val="24"/>
        </w:rPr>
        <w:t>poskytovatelem</w:t>
      </w:r>
      <w:r w:rsidR="0013109A">
        <w:rPr>
          <w:rFonts w:ascii="Times New Roman" w:hAnsi="Times New Roman" w:cs="Times New Roman"/>
          <w:sz w:val="24"/>
          <w:szCs w:val="24"/>
        </w:rPr>
        <w:t xml:space="preserve"> si můž</w:t>
      </w:r>
      <w:r w:rsidR="00A737D7">
        <w:rPr>
          <w:rFonts w:ascii="Times New Roman" w:hAnsi="Times New Roman" w:cs="Times New Roman"/>
          <w:sz w:val="24"/>
          <w:szCs w:val="24"/>
        </w:rPr>
        <w:t>e</w:t>
      </w:r>
      <w:r w:rsidR="0013109A">
        <w:rPr>
          <w:rFonts w:ascii="Times New Roman" w:hAnsi="Times New Roman" w:cs="Times New Roman"/>
          <w:sz w:val="24"/>
          <w:szCs w:val="24"/>
        </w:rPr>
        <w:t xml:space="preserve"> </w:t>
      </w:r>
      <w:r w:rsidR="0072721B">
        <w:rPr>
          <w:rFonts w:ascii="Times New Roman" w:hAnsi="Times New Roman" w:cs="Times New Roman"/>
          <w:sz w:val="24"/>
          <w:szCs w:val="24"/>
        </w:rPr>
        <w:t>klient</w:t>
      </w:r>
      <w:r w:rsidR="0013109A">
        <w:rPr>
          <w:rFonts w:ascii="Times New Roman" w:hAnsi="Times New Roman" w:cs="Times New Roman"/>
          <w:sz w:val="24"/>
          <w:szCs w:val="24"/>
        </w:rPr>
        <w:t xml:space="preserve"> zařídit pokoj dle svého uvážení tak, aby se v něm cítil dobře</w:t>
      </w:r>
      <w:r w:rsidR="00A737D7">
        <w:rPr>
          <w:rFonts w:ascii="Times New Roman" w:hAnsi="Times New Roman" w:cs="Times New Roman"/>
          <w:sz w:val="24"/>
          <w:szCs w:val="24"/>
        </w:rPr>
        <w:t>,</w:t>
      </w:r>
      <w:r w:rsidR="0000587F">
        <w:rPr>
          <w:rFonts w:ascii="Times New Roman" w:hAnsi="Times New Roman" w:cs="Times New Roman"/>
          <w:sz w:val="24"/>
          <w:szCs w:val="24"/>
        </w:rPr>
        <w:t xml:space="preserve"> </w:t>
      </w:r>
      <w:r w:rsidR="00A737D7">
        <w:rPr>
          <w:rFonts w:ascii="Times New Roman" w:hAnsi="Times New Roman" w:cs="Times New Roman"/>
          <w:sz w:val="24"/>
          <w:szCs w:val="24"/>
        </w:rPr>
        <w:t>p</w:t>
      </w:r>
      <w:r w:rsidR="0000587F">
        <w:rPr>
          <w:rFonts w:ascii="Times New Roman" w:hAnsi="Times New Roman" w:cs="Times New Roman"/>
          <w:sz w:val="24"/>
          <w:szCs w:val="24"/>
        </w:rPr>
        <w:t xml:space="preserve">okoj si může dovybavit vlastním nábytkem, dekoracemi apod. </w:t>
      </w:r>
      <w:r w:rsidR="008C10DF" w:rsidRPr="00F37CB2">
        <w:rPr>
          <w:rFonts w:ascii="Times New Roman" w:hAnsi="Times New Roman" w:cs="Times New Roman"/>
          <w:b/>
          <w:bCs/>
          <w:sz w:val="24"/>
          <w:szCs w:val="24"/>
        </w:rPr>
        <w:t>Pracovníci chráněného bydlení jsou povinni respektovat právo na</w:t>
      </w:r>
      <w:r w:rsidR="008C10DF" w:rsidRPr="007744C1">
        <w:rPr>
          <w:rFonts w:ascii="Times New Roman" w:hAnsi="Times New Roman" w:cs="Times New Roman"/>
          <w:b/>
          <w:sz w:val="24"/>
          <w:szCs w:val="24"/>
        </w:rPr>
        <w:t xml:space="preserve"> soukromé prostory </w:t>
      </w:r>
      <w:r w:rsidR="008C10DF">
        <w:rPr>
          <w:rFonts w:ascii="Times New Roman" w:hAnsi="Times New Roman" w:cs="Times New Roman"/>
          <w:b/>
          <w:sz w:val="24"/>
          <w:szCs w:val="24"/>
        </w:rPr>
        <w:t xml:space="preserve">klientů, </w:t>
      </w:r>
      <w:r w:rsidR="008C10DF" w:rsidRPr="008C10DF">
        <w:rPr>
          <w:rFonts w:ascii="Times New Roman" w:hAnsi="Times New Roman" w:cs="Times New Roman"/>
          <w:bCs/>
          <w:sz w:val="24"/>
          <w:szCs w:val="24"/>
        </w:rPr>
        <w:t>tzn. že</w:t>
      </w:r>
      <w:r w:rsidR="008C10DF" w:rsidRPr="007744C1">
        <w:rPr>
          <w:rFonts w:ascii="Times New Roman" w:hAnsi="Times New Roman" w:cs="Times New Roman"/>
          <w:sz w:val="24"/>
          <w:szCs w:val="24"/>
        </w:rPr>
        <w:t xml:space="preserve"> pracovníci nevstupují do pokoje </w:t>
      </w:r>
      <w:r w:rsidR="008C10DF">
        <w:rPr>
          <w:rFonts w:ascii="Times New Roman" w:hAnsi="Times New Roman" w:cs="Times New Roman"/>
          <w:sz w:val="24"/>
          <w:szCs w:val="24"/>
        </w:rPr>
        <w:t>klienta</w:t>
      </w:r>
      <w:r w:rsidR="008C10DF" w:rsidRPr="007744C1">
        <w:rPr>
          <w:rFonts w:ascii="Times New Roman" w:hAnsi="Times New Roman" w:cs="Times New Roman"/>
          <w:sz w:val="24"/>
          <w:szCs w:val="24"/>
        </w:rPr>
        <w:t xml:space="preserve"> bez jeho vyzvání, v jeho nepřítomnosti, nebo bez </w:t>
      </w:r>
      <w:r w:rsidR="008C10DF">
        <w:rPr>
          <w:rFonts w:ascii="Times New Roman" w:hAnsi="Times New Roman" w:cs="Times New Roman"/>
          <w:sz w:val="24"/>
          <w:szCs w:val="24"/>
        </w:rPr>
        <w:t xml:space="preserve">jeho </w:t>
      </w:r>
      <w:r w:rsidR="008C10DF" w:rsidRPr="007744C1">
        <w:rPr>
          <w:rFonts w:ascii="Times New Roman" w:hAnsi="Times New Roman" w:cs="Times New Roman"/>
          <w:sz w:val="24"/>
          <w:szCs w:val="24"/>
        </w:rPr>
        <w:t>předchozího souhlasu.</w:t>
      </w:r>
    </w:p>
    <w:p w14:paraId="2C2410FD" w14:textId="50368AEF" w:rsidR="006E2237" w:rsidRPr="00F104BA" w:rsidRDefault="006E2237" w:rsidP="00F104BA">
      <w:pPr>
        <w:pStyle w:val="Normlnweb"/>
        <w:spacing w:after="0" w:afterAutospacing="0" w:line="360" w:lineRule="auto"/>
        <w:jc w:val="both"/>
        <w:rPr>
          <w:b/>
        </w:rPr>
      </w:pPr>
      <w:r w:rsidRPr="004301A8">
        <w:rPr>
          <w:b/>
        </w:rPr>
        <w:t xml:space="preserve">Klíče a jejich užívání </w:t>
      </w:r>
      <w:r w:rsidR="00F104BA" w:rsidRPr="006D7914">
        <w:rPr>
          <w:bCs/>
        </w:rPr>
        <w:t>–</w:t>
      </w:r>
      <w:r w:rsidR="00F104BA">
        <w:rPr>
          <w:bCs/>
        </w:rPr>
        <w:t xml:space="preserve"> k</w:t>
      </w:r>
      <w:r>
        <w:rPr>
          <w:bCs/>
        </w:rPr>
        <w:t>aždý klient má k dispozici klíče dle místa, kde bydlí:</w:t>
      </w:r>
    </w:p>
    <w:p w14:paraId="7EAC8882" w14:textId="203FB041" w:rsidR="006E2237" w:rsidRDefault="006E2237" w:rsidP="00701F40">
      <w:pPr>
        <w:pStyle w:val="Normlnweb"/>
        <w:numPr>
          <w:ilvl w:val="0"/>
          <w:numId w:val="33"/>
        </w:numPr>
        <w:spacing w:line="276" w:lineRule="auto"/>
        <w:ind w:left="567"/>
        <w:jc w:val="both"/>
        <w:rPr>
          <w:bCs/>
        </w:rPr>
      </w:pPr>
      <w:r w:rsidRPr="000801A3">
        <w:rPr>
          <w:bCs/>
          <w:u w:val="single"/>
        </w:rPr>
        <w:t>Klient bydlící v Domácnostech č. 1, 2, 3</w:t>
      </w:r>
      <w:r>
        <w:rPr>
          <w:bCs/>
        </w:rPr>
        <w:t xml:space="preserve"> – 1 klíč od svého pokoje, 1 klíč od vstupních dveří do domácnosti, 1 klíč od hlavních vstupních dveří směrem k ulici a 1 klíč </w:t>
      </w:r>
      <w:r w:rsidR="000801A3">
        <w:rPr>
          <w:bCs/>
        </w:rPr>
        <w:br/>
      </w:r>
      <w:r>
        <w:rPr>
          <w:bCs/>
        </w:rPr>
        <w:t xml:space="preserve">od poštovní schránky. </w:t>
      </w:r>
    </w:p>
    <w:p w14:paraId="3BFDD1D2" w14:textId="1EB0E121" w:rsidR="006E2237" w:rsidRDefault="006E2237" w:rsidP="00701F40">
      <w:pPr>
        <w:pStyle w:val="Normlnweb"/>
        <w:numPr>
          <w:ilvl w:val="0"/>
          <w:numId w:val="33"/>
        </w:numPr>
        <w:spacing w:line="276" w:lineRule="auto"/>
        <w:ind w:left="567"/>
        <w:jc w:val="both"/>
        <w:rPr>
          <w:bCs/>
        </w:rPr>
      </w:pPr>
      <w:r w:rsidRPr="000801A3">
        <w:rPr>
          <w:bCs/>
          <w:u w:val="single"/>
        </w:rPr>
        <w:t>Klient bydlící v Samostatném bytu 1+1</w:t>
      </w:r>
      <w:r w:rsidR="000801A3">
        <w:rPr>
          <w:bCs/>
        </w:rPr>
        <w:t xml:space="preserve"> </w:t>
      </w:r>
      <w:r>
        <w:rPr>
          <w:bCs/>
        </w:rPr>
        <w:t xml:space="preserve">– 1 klíč od vstupních dveří do bytu, 1 klíč </w:t>
      </w:r>
      <w:r w:rsidR="000801A3">
        <w:rPr>
          <w:bCs/>
        </w:rPr>
        <w:br/>
      </w:r>
      <w:r>
        <w:rPr>
          <w:bCs/>
        </w:rPr>
        <w:t xml:space="preserve">od branky vedoucí na dvůr a 1 klíč od poštovní schránky. </w:t>
      </w:r>
    </w:p>
    <w:p w14:paraId="02B97CFE" w14:textId="2B3C6FEA" w:rsidR="00545B1E" w:rsidRDefault="00545B1E" w:rsidP="00545B1E">
      <w:pPr>
        <w:pStyle w:val="Normlnweb"/>
        <w:spacing w:line="276" w:lineRule="auto"/>
        <w:jc w:val="both"/>
        <w:rPr>
          <w:bCs/>
        </w:rPr>
      </w:pPr>
      <w:r>
        <w:rPr>
          <w:bCs/>
        </w:rPr>
        <w:t xml:space="preserve">O převzetí klíčů je </w:t>
      </w:r>
      <w:r w:rsidR="000E79F3">
        <w:rPr>
          <w:bCs/>
        </w:rPr>
        <w:t>sepsán</w:t>
      </w:r>
      <w:r>
        <w:rPr>
          <w:bCs/>
        </w:rPr>
        <w:t xml:space="preserve"> protokol, </w:t>
      </w:r>
      <w:r w:rsidR="000E79F3">
        <w:rPr>
          <w:bCs/>
        </w:rPr>
        <w:t>ve kterém</w:t>
      </w:r>
      <w:r>
        <w:rPr>
          <w:bCs/>
        </w:rPr>
        <w:t xml:space="preserve"> klient stvr</w:t>
      </w:r>
      <w:r w:rsidR="000E79F3">
        <w:rPr>
          <w:bCs/>
        </w:rPr>
        <w:t>zuje</w:t>
      </w:r>
      <w:r>
        <w:rPr>
          <w:bCs/>
        </w:rPr>
        <w:t xml:space="preserve"> svým podpisem, že klíče převzal.</w:t>
      </w:r>
    </w:p>
    <w:p w14:paraId="0943F105" w14:textId="5C4DEC9D" w:rsidR="006E2237" w:rsidRDefault="006E2237" w:rsidP="00A16FF8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 vchod do domu z ulice se každý večer zamyká. Náhradní klíče jsou uloženy v kanceláři pracovníků v sociálních službách. Při převzetí klíče je klient seznámen s tím, že pracovníkům je k dispozici náhradní klíč sloužící k otevření pokoje v případě havarijní situace (např. vznik požáru) či pravidelným revizím. Klient nesmí podstoupit klíč třetí osobě (např. příteli/přítelkyni, kamarádům). Při ztrátě klíče je klient povinen o této skutečnosti informovat pracovníky chráněného bydlení a výrobu nových klíčů je povinen klient uhradit. Po ukončení pobytu v chráněném bydlení je klient povinen vrátit všechny klíče. </w:t>
      </w:r>
    </w:p>
    <w:p w14:paraId="55AF3075" w14:textId="42ED700B" w:rsidR="00507D05" w:rsidRPr="005074E7" w:rsidRDefault="00703C7B" w:rsidP="000B77F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</w:t>
      </w:r>
      <w:r w:rsidR="005074E7">
        <w:rPr>
          <w:rFonts w:ascii="Times New Roman" w:hAnsi="Times New Roman" w:cs="Times New Roman"/>
          <w:sz w:val="24"/>
          <w:szCs w:val="24"/>
        </w:rPr>
        <w:t xml:space="preserve"> CHB Jarošov</w:t>
      </w:r>
      <w:r w:rsidR="00507D05" w:rsidRPr="00DE0145">
        <w:rPr>
          <w:rFonts w:ascii="Times New Roman" w:hAnsi="Times New Roman" w:cs="Times New Roman"/>
          <w:sz w:val="24"/>
          <w:szCs w:val="24"/>
        </w:rPr>
        <w:t xml:space="preserve"> je povinen chovat se ohleduplně </w:t>
      </w:r>
      <w:r>
        <w:rPr>
          <w:rFonts w:ascii="Times New Roman" w:hAnsi="Times New Roman" w:cs="Times New Roman"/>
          <w:sz w:val="24"/>
          <w:szCs w:val="24"/>
        </w:rPr>
        <w:t xml:space="preserve">a slušně </w:t>
      </w:r>
      <w:r w:rsidR="00507D05" w:rsidRPr="00DE0145">
        <w:rPr>
          <w:rFonts w:ascii="Times New Roman" w:hAnsi="Times New Roman" w:cs="Times New Roman"/>
          <w:sz w:val="24"/>
          <w:szCs w:val="24"/>
        </w:rPr>
        <w:t xml:space="preserve">k ostatním </w:t>
      </w:r>
      <w:r>
        <w:rPr>
          <w:rFonts w:ascii="Times New Roman" w:hAnsi="Times New Roman" w:cs="Times New Roman"/>
          <w:sz w:val="24"/>
          <w:szCs w:val="24"/>
        </w:rPr>
        <w:t>spolubydlícím</w:t>
      </w:r>
      <w:r w:rsidR="00507D05" w:rsidRPr="00DE0145">
        <w:rPr>
          <w:rFonts w:ascii="Times New Roman" w:hAnsi="Times New Roman" w:cs="Times New Roman"/>
          <w:sz w:val="24"/>
          <w:szCs w:val="24"/>
        </w:rPr>
        <w:t xml:space="preserve"> i pracovníkům</w:t>
      </w:r>
      <w:r w:rsidR="005074E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je povinen </w:t>
      </w:r>
      <w:r w:rsidR="00507D05" w:rsidRPr="005074E7">
        <w:rPr>
          <w:rFonts w:ascii="Times New Roman" w:hAnsi="Times New Roman" w:cs="Times New Roman"/>
          <w:b/>
          <w:bCs/>
          <w:sz w:val="24"/>
          <w:szCs w:val="24"/>
        </w:rPr>
        <w:t xml:space="preserve">respektovat soukromí ostatních </w:t>
      </w:r>
      <w:r w:rsidRPr="005074E7">
        <w:rPr>
          <w:rFonts w:ascii="Times New Roman" w:hAnsi="Times New Roman" w:cs="Times New Roman"/>
          <w:b/>
          <w:bCs/>
          <w:sz w:val="24"/>
          <w:szCs w:val="24"/>
        </w:rPr>
        <w:t>klientů</w:t>
      </w:r>
      <w:r w:rsidR="00196C05" w:rsidRPr="00DE0145">
        <w:rPr>
          <w:rFonts w:ascii="Times New Roman" w:hAnsi="Times New Roman" w:cs="Times New Roman"/>
          <w:sz w:val="24"/>
          <w:szCs w:val="24"/>
        </w:rPr>
        <w:t xml:space="preserve">, </w:t>
      </w:r>
      <w:r w:rsidR="00507D05" w:rsidRPr="005074E7">
        <w:rPr>
          <w:rFonts w:ascii="Times New Roman" w:hAnsi="Times New Roman" w:cs="Times New Roman"/>
          <w:b/>
          <w:bCs/>
          <w:sz w:val="24"/>
          <w:szCs w:val="24"/>
        </w:rPr>
        <w:t xml:space="preserve">osobní vlastnictví </w:t>
      </w:r>
      <w:r w:rsidRPr="005074E7">
        <w:rPr>
          <w:rFonts w:ascii="Times New Roman" w:hAnsi="Times New Roman" w:cs="Times New Roman"/>
          <w:b/>
          <w:bCs/>
          <w:sz w:val="24"/>
          <w:szCs w:val="24"/>
        </w:rPr>
        <w:t>klientů</w:t>
      </w:r>
      <w:r w:rsidR="00507D05" w:rsidRPr="005074E7">
        <w:rPr>
          <w:rFonts w:ascii="Times New Roman" w:hAnsi="Times New Roman" w:cs="Times New Roman"/>
          <w:b/>
          <w:bCs/>
          <w:sz w:val="24"/>
          <w:szCs w:val="24"/>
        </w:rPr>
        <w:t xml:space="preserve"> a pracovníků. </w:t>
      </w:r>
    </w:p>
    <w:p w14:paraId="6BBC12F5" w14:textId="576E9559" w:rsidR="003B72E1" w:rsidRDefault="00507D05" w:rsidP="003B72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45">
        <w:rPr>
          <w:rFonts w:ascii="Times New Roman" w:hAnsi="Times New Roman" w:cs="Times New Roman"/>
          <w:sz w:val="24"/>
          <w:szCs w:val="24"/>
        </w:rPr>
        <w:t>V</w:t>
      </w:r>
      <w:r w:rsidR="005074E7">
        <w:rPr>
          <w:rFonts w:ascii="Times New Roman" w:hAnsi="Times New Roman" w:cs="Times New Roman"/>
          <w:sz w:val="24"/>
          <w:szCs w:val="24"/>
        </w:rPr>
        <w:t> celém prostoru</w:t>
      </w:r>
      <w:r w:rsidR="00CF0550">
        <w:rPr>
          <w:rFonts w:ascii="Times New Roman" w:hAnsi="Times New Roman" w:cs="Times New Roman"/>
          <w:sz w:val="24"/>
          <w:szCs w:val="24"/>
        </w:rPr>
        <w:t> </w:t>
      </w:r>
      <w:r w:rsidR="003B72E1">
        <w:rPr>
          <w:rFonts w:ascii="Times New Roman" w:hAnsi="Times New Roman" w:cs="Times New Roman"/>
          <w:sz w:val="24"/>
          <w:szCs w:val="24"/>
        </w:rPr>
        <w:t>zařízení</w:t>
      </w:r>
      <w:r w:rsidRPr="00DE0145">
        <w:rPr>
          <w:rFonts w:ascii="Times New Roman" w:hAnsi="Times New Roman" w:cs="Times New Roman"/>
          <w:sz w:val="24"/>
          <w:szCs w:val="24"/>
        </w:rPr>
        <w:t xml:space="preserve"> </w:t>
      </w:r>
      <w:r w:rsidRPr="00F32DE4">
        <w:rPr>
          <w:rFonts w:ascii="Times New Roman" w:hAnsi="Times New Roman" w:cs="Times New Roman"/>
          <w:b/>
          <w:bCs/>
          <w:sz w:val="24"/>
          <w:szCs w:val="24"/>
        </w:rPr>
        <w:t>není dovoleno přechovávat nebezpečné předměty</w:t>
      </w:r>
      <w:r w:rsidRPr="00DE0145">
        <w:rPr>
          <w:rFonts w:ascii="Times New Roman" w:hAnsi="Times New Roman" w:cs="Times New Roman"/>
          <w:sz w:val="24"/>
          <w:szCs w:val="24"/>
        </w:rPr>
        <w:t>,</w:t>
      </w:r>
      <w:r w:rsidR="005074E7">
        <w:rPr>
          <w:rFonts w:ascii="Times New Roman" w:hAnsi="Times New Roman" w:cs="Times New Roman"/>
          <w:sz w:val="24"/>
          <w:szCs w:val="24"/>
        </w:rPr>
        <w:t xml:space="preserve"> jako jsou např.</w:t>
      </w:r>
      <w:r w:rsidRPr="00DE0145">
        <w:rPr>
          <w:rFonts w:ascii="Times New Roman" w:hAnsi="Times New Roman" w:cs="Times New Roman"/>
          <w:sz w:val="24"/>
          <w:szCs w:val="24"/>
        </w:rPr>
        <w:t xml:space="preserve"> zbraně, chemikálie, </w:t>
      </w:r>
      <w:r w:rsidR="00196C05" w:rsidRPr="00DE0145">
        <w:rPr>
          <w:rFonts w:ascii="Times New Roman" w:hAnsi="Times New Roman" w:cs="Times New Roman"/>
          <w:sz w:val="24"/>
          <w:szCs w:val="24"/>
        </w:rPr>
        <w:t xml:space="preserve">omamné a návykové látky, </w:t>
      </w:r>
      <w:r w:rsidRPr="00DE0145">
        <w:rPr>
          <w:rFonts w:ascii="Times New Roman" w:hAnsi="Times New Roman" w:cs="Times New Roman"/>
          <w:sz w:val="24"/>
          <w:szCs w:val="24"/>
        </w:rPr>
        <w:t>věci nebo látky hygienicky závadné či zdraví škodlivé.</w:t>
      </w:r>
    </w:p>
    <w:p w14:paraId="67E16619" w14:textId="3E597588" w:rsidR="00507D05" w:rsidRPr="00DE0145" w:rsidRDefault="00507D05" w:rsidP="003B72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45">
        <w:rPr>
          <w:rFonts w:ascii="Times New Roman" w:hAnsi="Times New Roman" w:cs="Times New Roman"/>
          <w:sz w:val="24"/>
          <w:szCs w:val="24"/>
        </w:rPr>
        <w:t>V</w:t>
      </w:r>
      <w:r w:rsidR="003B72E1">
        <w:rPr>
          <w:rFonts w:ascii="Times New Roman" w:hAnsi="Times New Roman" w:cs="Times New Roman"/>
          <w:sz w:val="24"/>
          <w:szCs w:val="24"/>
        </w:rPr>
        <w:t> domě</w:t>
      </w:r>
      <w:r w:rsidRPr="00DE0145">
        <w:rPr>
          <w:rFonts w:ascii="Times New Roman" w:hAnsi="Times New Roman" w:cs="Times New Roman"/>
          <w:sz w:val="24"/>
          <w:szCs w:val="24"/>
        </w:rPr>
        <w:t xml:space="preserve"> </w:t>
      </w:r>
      <w:r w:rsidR="00CF0550">
        <w:rPr>
          <w:rFonts w:ascii="Times New Roman" w:hAnsi="Times New Roman" w:cs="Times New Roman"/>
          <w:sz w:val="24"/>
          <w:szCs w:val="24"/>
        </w:rPr>
        <w:t>CHB Jarošov</w:t>
      </w:r>
      <w:r w:rsidRPr="00DE0145">
        <w:rPr>
          <w:rFonts w:ascii="Times New Roman" w:hAnsi="Times New Roman" w:cs="Times New Roman"/>
          <w:sz w:val="24"/>
          <w:szCs w:val="24"/>
        </w:rPr>
        <w:t xml:space="preserve"> platí</w:t>
      </w:r>
      <w:r w:rsidR="003B72E1">
        <w:rPr>
          <w:rFonts w:ascii="Times New Roman" w:hAnsi="Times New Roman" w:cs="Times New Roman"/>
          <w:sz w:val="24"/>
          <w:szCs w:val="24"/>
        </w:rPr>
        <w:t xml:space="preserve"> </w:t>
      </w:r>
      <w:r w:rsidR="003B72E1" w:rsidRPr="00F32DE4">
        <w:rPr>
          <w:rFonts w:ascii="Times New Roman" w:hAnsi="Times New Roman" w:cs="Times New Roman"/>
          <w:b/>
          <w:bCs/>
          <w:sz w:val="24"/>
          <w:szCs w:val="24"/>
        </w:rPr>
        <w:t>přísný</w:t>
      </w:r>
      <w:r w:rsidRPr="00F32DE4">
        <w:rPr>
          <w:rFonts w:ascii="Times New Roman" w:hAnsi="Times New Roman" w:cs="Times New Roman"/>
          <w:b/>
          <w:bCs/>
          <w:sz w:val="24"/>
          <w:szCs w:val="24"/>
        </w:rPr>
        <w:t xml:space="preserve"> zákaz kouření</w:t>
      </w:r>
      <w:r w:rsidRPr="00DE0145">
        <w:rPr>
          <w:rFonts w:ascii="Times New Roman" w:hAnsi="Times New Roman" w:cs="Times New Roman"/>
          <w:sz w:val="24"/>
          <w:szCs w:val="24"/>
        </w:rPr>
        <w:t>. Na kouření je vyhrazené</w:t>
      </w:r>
      <w:r w:rsidR="00CF0550">
        <w:rPr>
          <w:rFonts w:ascii="Times New Roman" w:hAnsi="Times New Roman" w:cs="Times New Roman"/>
          <w:sz w:val="24"/>
          <w:szCs w:val="24"/>
        </w:rPr>
        <w:t xml:space="preserve"> místo </w:t>
      </w:r>
      <w:r w:rsidR="005074E7">
        <w:rPr>
          <w:rFonts w:ascii="Times New Roman" w:hAnsi="Times New Roman" w:cs="Times New Roman"/>
          <w:sz w:val="24"/>
          <w:szCs w:val="24"/>
        </w:rPr>
        <w:t xml:space="preserve">nacházející se na dvoře domu. </w:t>
      </w:r>
    </w:p>
    <w:p w14:paraId="54DB7A4F" w14:textId="77777777" w:rsidR="003B72E1" w:rsidRDefault="00507D05" w:rsidP="0019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45">
        <w:rPr>
          <w:rFonts w:ascii="Times New Roman" w:hAnsi="Times New Roman" w:cs="Times New Roman"/>
          <w:sz w:val="24"/>
          <w:szCs w:val="24"/>
        </w:rPr>
        <w:t>V</w:t>
      </w:r>
      <w:r w:rsidR="00CF0550">
        <w:rPr>
          <w:rFonts w:ascii="Times New Roman" w:hAnsi="Times New Roman" w:cs="Times New Roman"/>
          <w:sz w:val="24"/>
          <w:szCs w:val="24"/>
        </w:rPr>
        <w:t> CHB Jarošov</w:t>
      </w:r>
      <w:r w:rsidRPr="00DE0145">
        <w:rPr>
          <w:rFonts w:ascii="Times New Roman" w:hAnsi="Times New Roman" w:cs="Times New Roman"/>
          <w:sz w:val="24"/>
          <w:szCs w:val="24"/>
        </w:rPr>
        <w:t xml:space="preserve"> je </w:t>
      </w:r>
      <w:r w:rsidR="00196C05" w:rsidRPr="00F32DE4">
        <w:rPr>
          <w:rFonts w:ascii="Times New Roman" w:hAnsi="Times New Roman" w:cs="Times New Roman"/>
          <w:b/>
          <w:bCs/>
          <w:sz w:val="24"/>
          <w:szCs w:val="24"/>
        </w:rPr>
        <w:t>zakázáno</w:t>
      </w:r>
      <w:r w:rsidRPr="00F32DE4">
        <w:rPr>
          <w:rFonts w:ascii="Times New Roman" w:hAnsi="Times New Roman" w:cs="Times New Roman"/>
          <w:b/>
          <w:bCs/>
          <w:sz w:val="24"/>
          <w:szCs w:val="24"/>
        </w:rPr>
        <w:t xml:space="preserve"> narušovat společné soužití výtržnickým chováním</w:t>
      </w:r>
      <w:r w:rsidR="00196C05" w:rsidRPr="00F32DE4">
        <w:rPr>
          <w:rFonts w:ascii="Times New Roman" w:hAnsi="Times New Roman" w:cs="Times New Roman"/>
          <w:b/>
          <w:bCs/>
          <w:sz w:val="24"/>
          <w:szCs w:val="24"/>
        </w:rPr>
        <w:t>, chováním</w:t>
      </w:r>
      <w:r w:rsidRPr="00F32DE4">
        <w:rPr>
          <w:rFonts w:ascii="Times New Roman" w:hAnsi="Times New Roman" w:cs="Times New Roman"/>
          <w:b/>
          <w:bCs/>
          <w:sz w:val="24"/>
          <w:szCs w:val="24"/>
        </w:rPr>
        <w:t xml:space="preserve"> pod vlivem alkoholu či </w:t>
      </w:r>
      <w:r w:rsidR="00CF0550" w:rsidRPr="00F32DE4">
        <w:rPr>
          <w:rFonts w:ascii="Times New Roman" w:hAnsi="Times New Roman" w:cs="Times New Roman"/>
          <w:b/>
          <w:bCs/>
          <w:sz w:val="24"/>
          <w:szCs w:val="24"/>
        </w:rPr>
        <w:t xml:space="preserve">jiných </w:t>
      </w:r>
      <w:r w:rsidRPr="00F32DE4">
        <w:rPr>
          <w:rFonts w:ascii="Times New Roman" w:hAnsi="Times New Roman" w:cs="Times New Roman"/>
          <w:b/>
          <w:bCs/>
          <w:sz w:val="24"/>
          <w:szCs w:val="24"/>
        </w:rPr>
        <w:t>omamných látek</w:t>
      </w:r>
      <w:r w:rsidRPr="00DE01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D1F77A" w14:textId="77777777" w:rsidR="003B72E1" w:rsidRDefault="003B72E1" w:rsidP="0019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595C3" w14:textId="02F003E4" w:rsidR="00507D05" w:rsidRPr="003B72E1" w:rsidRDefault="00DD2154" w:rsidP="0019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Klienti jsou </w:t>
      </w:r>
      <w:r w:rsidRPr="00F32DE4">
        <w:rPr>
          <w:rFonts w:ascii="Times New Roman" w:hAnsi="Times New Roman" w:cs="Times New Roman"/>
          <w:b/>
          <w:bCs/>
          <w:sz w:val="24"/>
          <w:szCs w:val="24"/>
        </w:rPr>
        <w:t>povinni</w:t>
      </w:r>
      <w:r w:rsidR="00507D05" w:rsidRPr="00F32DE4">
        <w:rPr>
          <w:rFonts w:ascii="Times New Roman" w:hAnsi="Times New Roman" w:cs="Times New Roman"/>
          <w:b/>
          <w:bCs/>
          <w:sz w:val="24"/>
          <w:szCs w:val="24"/>
        </w:rPr>
        <w:t xml:space="preserve"> dodržovat bezpečnostní a protipožární předpisy</w:t>
      </w:r>
      <w:r w:rsidR="00507D05" w:rsidRPr="00DE01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CF31E1" w14:textId="77777777" w:rsidR="00196C05" w:rsidRPr="00DE0145" w:rsidRDefault="00196C05" w:rsidP="00196C05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798124AD" w14:textId="7A6B1949" w:rsidR="006C3B39" w:rsidRPr="00DE0145" w:rsidRDefault="00507D05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45">
        <w:rPr>
          <w:rFonts w:ascii="Times New Roman" w:hAnsi="Times New Roman" w:cs="Times New Roman"/>
          <w:sz w:val="24"/>
          <w:szCs w:val="24"/>
        </w:rPr>
        <w:t xml:space="preserve">Každý den </w:t>
      </w:r>
      <w:r w:rsidR="001808EB">
        <w:rPr>
          <w:rFonts w:ascii="Times New Roman" w:hAnsi="Times New Roman" w:cs="Times New Roman"/>
          <w:sz w:val="24"/>
          <w:szCs w:val="24"/>
        </w:rPr>
        <w:t>na konci odpolední směny</w:t>
      </w:r>
      <w:r w:rsidRPr="00DE0145">
        <w:rPr>
          <w:rFonts w:ascii="Times New Roman" w:hAnsi="Times New Roman" w:cs="Times New Roman"/>
          <w:sz w:val="24"/>
          <w:szCs w:val="24"/>
        </w:rPr>
        <w:t xml:space="preserve"> kontroluje pracovník, zda jsou vypnuty všechny elektrické</w:t>
      </w:r>
      <w:r w:rsidR="006C3B39" w:rsidRPr="00DE0145">
        <w:rPr>
          <w:rFonts w:ascii="Times New Roman" w:hAnsi="Times New Roman" w:cs="Times New Roman"/>
          <w:sz w:val="24"/>
          <w:szCs w:val="24"/>
        </w:rPr>
        <w:t xml:space="preserve"> </w:t>
      </w:r>
      <w:r w:rsidRPr="00DE0145">
        <w:rPr>
          <w:rFonts w:ascii="Times New Roman" w:hAnsi="Times New Roman" w:cs="Times New Roman"/>
          <w:sz w:val="24"/>
          <w:szCs w:val="24"/>
        </w:rPr>
        <w:t>spotřebiče.</w:t>
      </w:r>
    </w:p>
    <w:p w14:paraId="6A68EFBD" w14:textId="04D640E8" w:rsidR="00717D72" w:rsidRPr="00DE0145" w:rsidRDefault="006C3B39" w:rsidP="007B324F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</w:pP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lastRenderedPageBreak/>
        <w:t>P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o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s</w:t>
      </w:r>
      <w:r w:rsidR="00AD4A9E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 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k</w:t>
      </w:r>
      <w:r w:rsidR="00AD4A9E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y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t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="00C50E8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n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="00C50E8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u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 </w:t>
      </w:r>
      <w:r w:rsidR="00C50E8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t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í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  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n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e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b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o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  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z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 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a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j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i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š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t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ě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n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í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  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s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 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t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r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a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v</w:t>
      </w:r>
      <w:r w:rsidR="0021789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y</w:t>
      </w:r>
      <w:r w:rsidR="00717D72" w:rsidRPr="00DE014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</w:p>
    <w:p w14:paraId="359D07C8" w14:textId="77777777" w:rsidR="00057742" w:rsidRDefault="00C50E8F" w:rsidP="00057742">
      <w:pPr>
        <w:pStyle w:val="Normlnweb"/>
        <w:numPr>
          <w:ilvl w:val="1"/>
          <w:numId w:val="25"/>
        </w:numPr>
        <w:spacing w:after="0" w:afterAutospacing="0"/>
        <w:jc w:val="both"/>
        <w:rPr>
          <w:i/>
          <w:iCs/>
          <w:u w:val="single"/>
        </w:rPr>
      </w:pPr>
      <w:r w:rsidRPr="00DA628F">
        <w:rPr>
          <w:b/>
        </w:rPr>
        <w:t>Pomoc s přípravou stravy</w:t>
      </w:r>
      <w:r w:rsidRPr="00A05741">
        <w:rPr>
          <w:b/>
        </w:rPr>
        <w:t xml:space="preserve"> </w:t>
      </w:r>
      <w:r w:rsidR="00A05741" w:rsidRPr="006D7914">
        <w:rPr>
          <w:bCs/>
        </w:rPr>
        <w:t>–</w:t>
      </w:r>
      <w:r w:rsidR="00A05741">
        <w:rPr>
          <w:bCs/>
        </w:rPr>
        <w:t xml:space="preserve"> </w:t>
      </w:r>
      <w:r w:rsidR="00A05741">
        <w:t>k</w:t>
      </w:r>
      <w:r w:rsidR="00CE00FF">
        <w:t>lienti</w:t>
      </w:r>
      <w:r w:rsidR="004C6ADF" w:rsidRPr="00DE0145">
        <w:t xml:space="preserve"> si individuálně připravují snídaně</w:t>
      </w:r>
      <w:r w:rsidR="00196C05" w:rsidRPr="00DE0145">
        <w:t xml:space="preserve">, </w:t>
      </w:r>
      <w:r w:rsidR="004C6ADF" w:rsidRPr="00DE0145">
        <w:t>večeře</w:t>
      </w:r>
      <w:r w:rsidR="00196C05" w:rsidRPr="00DE0145">
        <w:t>, svačiny</w:t>
      </w:r>
      <w:r w:rsidR="004C6ADF" w:rsidRPr="00DE0145">
        <w:t xml:space="preserve"> dle sv</w:t>
      </w:r>
      <w:r w:rsidR="00196C05" w:rsidRPr="00DE0145">
        <w:t>ých</w:t>
      </w:r>
      <w:r w:rsidR="004C6ADF" w:rsidRPr="00DE0145">
        <w:t xml:space="preserve"> přání a preferenc</w:t>
      </w:r>
      <w:r w:rsidR="00196C05" w:rsidRPr="00DE0145">
        <w:t>í</w:t>
      </w:r>
      <w:r w:rsidR="004C6ADF" w:rsidRPr="00DE0145">
        <w:t>. Při přípravě je jim poskytnuta v případě potřeby</w:t>
      </w:r>
      <w:r w:rsidR="00F426D5">
        <w:t xml:space="preserve"> poskytnuta</w:t>
      </w:r>
      <w:r w:rsidR="004C6ADF" w:rsidRPr="00DE0145">
        <w:t xml:space="preserve"> podpora</w:t>
      </w:r>
      <w:r w:rsidR="00D47C19">
        <w:t xml:space="preserve"> a pomoc</w:t>
      </w:r>
      <w:r w:rsidR="004C6ADF" w:rsidRPr="00DE0145">
        <w:t xml:space="preserve"> pracovníka. Podle individuálních schopností si </w:t>
      </w:r>
      <w:r w:rsidR="00CE00FF">
        <w:t>klient</w:t>
      </w:r>
      <w:r w:rsidR="004C6ADF" w:rsidRPr="00DE0145">
        <w:t xml:space="preserve"> může uvařit oběd sám v</w:t>
      </w:r>
      <w:r w:rsidR="00A05741">
        <w:t xml:space="preserve"> </w:t>
      </w:r>
      <w:r w:rsidR="004C6ADF" w:rsidRPr="00DE0145">
        <w:t>e své domácnosti. Pokud potřebuje při přípravě obědu podporu či dopomoc, domluv</w:t>
      </w:r>
      <w:r w:rsidR="00196C05" w:rsidRPr="00DE0145">
        <w:t>í</w:t>
      </w:r>
      <w:r w:rsidR="004C6ADF" w:rsidRPr="00DE0145">
        <w:t xml:space="preserve"> s</w:t>
      </w:r>
      <w:r w:rsidR="007600AA">
        <w:t>e s</w:t>
      </w:r>
      <w:r w:rsidR="00F426D5">
        <w:t> </w:t>
      </w:r>
      <w:r w:rsidR="004C6ADF" w:rsidRPr="00DE0145">
        <w:t>pracovníkem</w:t>
      </w:r>
      <w:r w:rsidR="00F426D5">
        <w:t>.</w:t>
      </w:r>
      <w:r w:rsidR="00057742">
        <w:rPr>
          <w:i/>
          <w:iCs/>
          <w:u w:val="single"/>
        </w:rPr>
        <w:t xml:space="preserve"> </w:t>
      </w:r>
    </w:p>
    <w:p w14:paraId="4359E951" w14:textId="212222C8" w:rsidR="00042864" w:rsidRPr="00057742" w:rsidRDefault="00C50E8F" w:rsidP="00057742">
      <w:pPr>
        <w:pStyle w:val="Normlnweb"/>
        <w:numPr>
          <w:ilvl w:val="1"/>
          <w:numId w:val="25"/>
        </w:numPr>
        <w:spacing w:after="0" w:afterAutospacing="0"/>
        <w:jc w:val="both"/>
        <w:rPr>
          <w:i/>
          <w:iCs/>
          <w:u w:val="single"/>
        </w:rPr>
      </w:pPr>
      <w:r w:rsidRPr="00057742">
        <w:rPr>
          <w:b/>
        </w:rPr>
        <w:t xml:space="preserve">Zajištění </w:t>
      </w:r>
      <w:r w:rsidR="00C63554" w:rsidRPr="00057742">
        <w:rPr>
          <w:b/>
        </w:rPr>
        <w:t>obědů, zajištění celodenní stravy</w:t>
      </w:r>
      <w:r w:rsidR="00FB6331" w:rsidRPr="00057742">
        <w:rPr>
          <w:b/>
        </w:rPr>
        <w:t xml:space="preserve"> </w:t>
      </w:r>
      <w:r w:rsidR="00FB6331" w:rsidRPr="00057742">
        <w:rPr>
          <w:bCs/>
        </w:rPr>
        <w:t xml:space="preserve">– </w:t>
      </w:r>
      <w:r w:rsidR="00FB6331">
        <w:t>o</w:t>
      </w:r>
      <w:r w:rsidR="004C6ADF" w:rsidRPr="00DE0145">
        <w:t xml:space="preserve">bědy si </w:t>
      </w:r>
      <w:r w:rsidR="00CE00FF">
        <w:t>klienti</w:t>
      </w:r>
      <w:r w:rsidR="004C6ADF" w:rsidRPr="00DE0145">
        <w:t xml:space="preserve"> zajišťují u </w:t>
      </w:r>
      <w:r w:rsidR="004C6ADF" w:rsidRPr="00057742">
        <w:rPr>
          <w:b/>
          <w:bCs/>
        </w:rPr>
        <w:t>externího dodavatele</w:t>
      </w:r>
      <w:r w:rsidR="004C6ADF" w:rsidRPr="00DE0145">
        <w:t>, záleží na</w:t>
      </w:r>
      <w:r w:rsidR="00217895">
        <w:t xml:space="preserve"> preferenci</w:t>
      </w:r>
      <w:r w:rsidR="004C6ADF" w:rsidRPr="00DE0145">
        <w:t xml:space="preserve"> samotných </w:t>
      </w:r>
      <w:r w:rsidR="00CE00FF">
        <w:t>klientů</w:t>
      </w:r>
      <w:r w:rsidR="004C6ADF" w:rsidRPr="00DE0145">
        <w:t xml:space="preserve">, </w:t>
      </w:r>
      <w:r w:rsidR="00217895">
        <w:t>jakého dodavatele</w:t>
      </w:r>
      <w:r w:rsidR="004C6ADF" w:rsidRPr="00DE0145">
        <w:t xml:space="preserve"> si</w:t>
      </w:r>
      <w:r w:rsidR="007A6335" w:rsidRPr="00DE0145">
        <w:t xml:space="preserve"> vyberou.</w:t>
      </w:r>
      <w:r w:rsidR="004C6ADF" w:rsidRPr="00DE0145">
        <w:t xml:space="preserve"> </w:t>
      </w:r>
      <w:r w:rsidR="00217895">
        <w:t>Je zde</w:t>
      </w:r>
      <w:r w:rsidR="004C6ADF" w:rsidRPr="00DE0145">
        <w:t xml:space="preserve"> také možnost si oběd zajistit v</w:t>
      </w:r>
      <w:r w:rsidR="008228C3">
        <w:t> </w:t>
      </w:r>
      <w:r w:rsidR="004C6ADF" w:rsidRPr="00DE0145">
        <w:t>návazné</w:t>
      </w:r>
      <w:r w:rsidR="008228C3">
        <w:t xml:space="preserve"> </w:t>
      </w:r>
      <w:r w:rsidR="00217895">
        <w:t xml:space="preserve">sociální </w:t>
      </w:r>
      <w:r w:rsidR="004C6ADF" w:rsidRPr="00DE0145">
        <w:t>službě.</w:t>
      </w:r>
      <w:r w:rsidR="00217895">
        <w:t xml:space="preserve"> </w:t>
      </w:r>
      <w:r w:rsidR="008228C3">
        <w:t>Klienti</w:t>
      </w:r>
      <w:r w:rsidR="00217895">
        <w:t xml:space="preserve">, kteří si nejsou schopni </w:t>
      </w:r>
      <w:r w:rsidR="00D04FB6">
        <w:t xml:space="preserve">samostatně </w:t>
      </w:r>
      <w:r w:rsidR="00217895">
        <w:t>objednat oběd</w:t>
      </w:r>
      <w:r w:rsidR="00D04FB6">
        <w:t xml:space="preserve">, využijí podpory pracovníka služby, který jim dopomůže při výběru jídel a následné objednávce. </w:t>
      </w:r>
      <w:r w:rsidR="008228C3">
        <w:t>Klient</w:t>
      </w:r>
      <w:r w:rsidR="00D04FB6">
        <w:t>, který odebírá obědy</w:t>
      </w:r>
      <w:r w:rsidR="009E3A43">
        <w:t xml:space="preserve"> od externího dodavatele</w:t>
      </w:r>
      <w:r w:rsidR="00D04FB6">
        <w:t xml:space="preserve"> </w:t>
      </w:r>
      <w:r w:rsidR="00D04FB6" w:rsidRPr="00057742">
        <w:rPr>
          <w:b/>
          <w:bCs/>
        </w:rPr>
        <w:t>vlastní dva jídlonosiče</w:t>
      </w:r>
      <w:r w:rsidR="00D04FB6">
        <w:t xml:space="preserve">, které jsou opatřeny jeho jménem, tak aby nedošlo k záměně. </w:t>
      </w:r>
      <w:r w:rsidR="004C6ADF" w:rsidRPr="00DE0145">
        <w:t>Jídlonosiče jsou vychystávány den předem na určené místo. Pracovník na ranní směně zkontrolu</w:t>
      </w:r>
      <w:r w:rsidR="007A6335" w:rsidRPr="00DE0145">
        <w:t>je počet jídlonosičů</w:t>
      </w:r>
      <w:r w:rsidR="004C6ADF" w:rsidRPr="00DE0145">
        <w:t xml:space="preserve">. Pokud se </w:t>
      </w:r>
      <w:r w:rsidR="008228C3">
        <w:t>klient</w:t>
      </w:r>
      <w:r w:rsidR="004C6ADF" w:rsidRPr="00DE0145">
        <w:t xml:space="preserve"> rozhodne uvařit si vlastní oběd, odhlásí si minimálně den předem stravu u externího dodavatele</w:t>
      </w:r>
      <w:r w:rsidR="00AF0EA7">
        <w:t>,</w:t>
      </w:r>
      <w:r w:rsidR="004C6ADF" w:rsidRPr="00DE0145">
        <w:t xml:space="preserve"> a to buď samostatně</w:t>
      </w:r>
      <w:r w:rsidR="00AF0EA7">
        <w:t xml:space="preserve"> </w:t>
      </w:r>
      <w:r w:rsidR="004C6ADF" w:rsidRPr="00DE0145">
        <w:t xml:space="preserve">nebo za </w:t>
      </w:r>
      <w:r w:rsidR="00083C9B">
        <w:t>podpory</w:t>
      </w:r>
      <w:r w:rsidR="004C6ADF" w:rsidRPr="00DE0145">
        <w:t xml:space="preserve"> pracovníka</w:t>
      </w:r>
      <w:r w:rsidR="00D04FB6">
        <w:t>.</w:t>
      </w:r>
      <w:r w:rsidR="00083E60">
        <w:t xml:space="preserve"> </w:t>
      </w:r>
    </w:p>
    <w:p w14:paraId="15A128D9" w14:textId="40276BA8" w:rsidR="00FB6331" w:rsidRDefault="00C63554" w:rsidP="00042864">
      <w:pPr>
        <w:pStyle w:val="Normlnweb"/>
        <w:spacing w:before="0" w:beforeAutospacing="0" w:after="0" w:afterAutospacing="0"/>
        <w:ind w:left="360"/>
        <w:jc w:val="both"/>
        <w:rPr>
          <w:b/>
          <w:i/>
          <w:iCs/>
          <w:u w:val="single"/>
        </w:rPr>
      </w:pPr>
      <w:r w:rsidRPr="006E045B">
        <w:rPr>
          <w:b/>
          <w:i/>
          <w:iCs/>
        </w:rPr>
        <w:t>Platba za obědy</w:t>
      </w:r>
      <w:r w:rsidRPr="00FB6331">
        <w:rPr>
          <w:bCs/>
        </w:rPr>
        <w:t xml:space="preserve"> - Pokud</w:t>
      </w:r>
      <w:r w:rsidR="004C6ADF" w:rsidRPr="00FB6331">
        <w:rPr>
          <w:bCs/>
        </w:rPr>
        <w:t xml:space="preserve"> </w:t>
      </w:r>
      <w:r w:rsidR="004C6ADF" w:rsidRPr="00DE0145">
        <w:t xml:space="preserve">si obědy hradí </w:t>
      </w:r>
      <w:r w:rsidR="008228C3">
        <w:t>klient</w:t>
      </w:r>
      <w:r w:rsidR="004C6ADF" w:rsidRPr="00DE0145">
        <w:t xml:space="preserve"> sám, nebo jeho opatrovník, </w:t>
      </w:r>
      <w:r w:rsidR="00100640">
        <w:t xml:space="preserve">tak </w:t>
      </w:r>
      <w:r w:rsidR="004C6ADF" w:rsidRPr="00DE0145">
        <w:t xml:space="preserve">pracovník </w:t>
      </w:r>
      <w:r w:rsidR="00100640">
        <w:t xml:space="preserve">vždy na konci měsíce </w:t>
      </w:r>
      <w:r w:rsidR="004C6ADF" w:rsidRPr="00DE0145">
        <w:t xml:space="preserve">odešle tabulku s počtem odebraných obědů dodavateli a čeká na odsouhlasení </w:t>
      </w:r>
      <w:r w:rsidR="00100640">
        <w:t>počtu obědů</w:t>
      </w:r>
      <w:r w:rsidR="004C6ADF" w:rsidRPr="00DE0145">
        <w:t xml:space="preserve"> dodavatelem.</w:t>
      </w:r>
      <w:r w:rsidR="002B3407">
        <w:t xml:space="preserve"> Dodavatel</w:t>
      </w:r>
      <w:r w:rsidR="00100640">
        <w:t xml:space="preserve"> poté</w:t>
      </w:r>
      <w:r w:rsidR="002B3407">
        <w:t xml:space="preserve"> vystaví faktur</w:t>
      </w:r>
      <w:r w:rsidR="00100640">
        <w:t>y</w:t>
      </w:r>
      <w:r w:rsidR="002B3407">
        <w:t xml:space="preserve"> </w:t>
      </w:r>
      <w:r w:rsidR="00100640">
        <w:t>pro</w:t>
      </w:r>
      <w:r w:rsidR="002B3407">
        <w:t xml:space="preserve"> jednot</w:t>
      </w:r>
      <w:r w:rsidR="00100640">
        <w:t>livé odběratele (</w:t>
      </w:r>
      <w:r w:rsidR="008228C3">
        <w:t>klienty</w:t>
      </w:r>
      <w:r w:rsidR="00100640">
        <w:t xml:space="preserve">), které pak sociální pracovník </w:t>
      </w:r>
      <w:r w:rsidR="00C06ECD">
        <w:t xml:space="preserve">předá klientovi či </w:t>
      </w:r>
      <w:r w:rsidR="00100640">
        <w:t>opatrovník</w:t>
      </w:r>
      <w:r w:rsidR="00C06ECD">
        <w:t>ovi</w:t>
      </w:r>
      <w:r w:rsidR="00100640">
        <w:t xml:space="preserve"> k platbě.</w:t>
      </w:r>
      <w:r w:rsidR="002B3407">
        <w:t xml:space="preserve"> </w:t>
      </w:r>
    </w:p>
    <w:p w14:paraId="09AECD7D" w14:textId="77777777" w:rsidR="00FB6331" w:rsidRPr="00FB6331" w:rsidRDefault="00FB6331" w:rsidP="00FB6331">
      <w:pPr>
        <w:pStyle w:val="Normlnweb"/>
        <w:spacing w:after="0" w:afterAutospacing="0"/>
        <w:ind w:left="360"/>
        <w:jc w:val="both"/>
        <w:rPr>
          <w:b/>
          <w:i/>
          <w:iCs/>
          <w:u w:val="single"/>
        </w:rPr>
      </w:pPr>
    </w:p>
    <w:p w14:paraId="2A04287B" w14:textId="1B0F9250" w:rsidR="00882B34" w:rsidRPr="007B324F" w:rsidRDefault="00882B34" w:rsidP="007B324F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</w:pP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P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O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M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O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C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P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Ř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I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Z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 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A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J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I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Š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T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Ě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N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Í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C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H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O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D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U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D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O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M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Á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C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N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O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S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 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T</w:t>
      </w:r>
      <w:r w:rsidR="00A56AB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7B324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I</w:t>
      </w:r>
    </w:p>
    <w:p w14:paraId="085E8084" w14:textId="0693B455" w:rsidR="00BD47F7" w:rsidRPr="00BD47F7" w:rsidRDefault="00BD47F7" w:rsidP="003A7533">
      <w:pPr>
        <w:pStyle w:val="Normlnweb"/>
        <w:numPr>
          <w:ilvl w:val="1"/>
          <w:numId w:val="25"/>
        </w:numPr>
        <w:spacing w:after="240" w:afterAutospacing="0"/>
        <w:jc w:val="both"/>
        <w:rPr>
          <w:b/>
          <w:u w:val="single"/>
        </w:rPr>
      </w:pPr>
      <w:r w:rsidRPr="00042864">
        <w:rPr>
          <w:b/>
        </w:rPr>
        <w:t>Běžný úklid a údržba</w:t>
      </w:r>
      <w:r w:rsidR="005263E2" w:rsidRPr="00042864">
        <w:rPr>
          <w:b/>
        </w:rPr>
        <w:t xml:space="preserve"> </w:t>
      </w:r>
      <w:r w:rsidR="005263E2" w:rsidRPr="00042864">
        <w:rPr>
          <w:bCs/>
        </w:rPr>
        <w:t>–</w:t>
      </w:r>
      <w:r w:rsidR="005263E2">
        <w:rPr>
          <w:bCs/>
        </w:rPr>
        <w:t xml:space="preserve"> </w:t>
      </w:r>
      <w:r w:rsidR="00065634">
        <w:t>v</w:t>
      </w:r>
      <w:r w:rsidR="00882B34" w:rsidRPr="00DE0145">
        <w:t xml:space="preserve">e svých pokojích si </w:t>
      </w:r>
      <w:r w:rsidR="00AD6B08">
        <w:t>klienti</w:t>
      </w:r>
      <w:r w:rsidR="00882B34" w:rsidRPr="00DE0145">
        <w:t xml:space="preserve"> provádí úklidy samostatně, pracovník dohlíží a je zodpovědný za dodržení základních hygienických předpisů, poradí, kde je potřeba i dopomůže – to vše dle individuální míry podpory </w:t>
      </w:r>
      <w:r>
        <w:t>klienta</w:t>
      </w:r>
      <w:r w:rsidR="00882B34" w:rsidRPr="00DE0145">
        <w:t>. Na úklid společných prostor jsou rozepsány harmonogramy služeb</w:t>
      </w:r>
      <w:r w:rsidR="001C4736">
        <w:t xml:space="preserve">, na jehož plnění se podílejí všichni </w:t>
      </w:r>
      <w:r w:rsidR="00AD6B08">
        <w:t>klienti</w:t>
      </w:r>
      <w:r w:rsidR="001C4736">
        <w:t>.</w:t>
      </w:r>
      <w:r w:rsidR="00882B34" w:rsidRPr="00DE0145">
        <w:t xml:space="preserve"> V prostorách </w:t>
      </w:r>
      <w:r>
        <w:t>zařízení</w:t>
      </w:r>
      <w:r w:rsidR="00882B34" w:rsidRPr="00DE0145">
        <w:t xml:space="preserve"> </w:t>
      </w:r>
      <w:r w:rsidR="00AD6B08">
        <w:t>klienti</w:t>
      </w:r>
      <w:r w:rsidR="00882B34" w:rsidRPr="00DE0145">
        <w:t xml:space="preserve"> udržují pořádek a čistotu. Do běžného denního úklidu společných prostor patří zametání a vytírání schodiště</w:t>
      </w:r>
      <w:r>
        <w:t>, které probíhá dle týdenního harmonogramu.</w:t>
      </w:r>
      <w:r w:rsidR="00882B34" w:rsidRPr="00DE0145">
        <w:t xml:space="preserve"> Čisticí prostředky pro úklid domácnosti si </w:t>
      </w:r>
      <w:r w:rsidR="00AD6B08">
        <w:t>klienti</w:t>
      </w:r>
      <w:r w:rsidR="00882B34" w:rsidRPr="00DE0145">
        <w:t xml:space="preserve"> nakupují </w:t>
      </w:r>
      <w:r w:rsidR="00192592" w:rsidRPr="00DE0145">
        <w:t xml:space="preserve">sami, v nákupu čistících prostředků se </w:t>
      </w:r>
      <w:r w:rsidR="001C4736">
        <w:t xml:space="preserve">pravidelně </w:t>
      </w:r>
      <w:r w:rsidR="00192592" w:rsidRPr="00DE0145">
        <w:t xml:space="preserve">střídají. </w:t>
      </w:r>
      <w:r>
        <w:t xml:space="preserve">Sezónní úklid domácnosti </w:t>
      </w:r>
      <w:r>
        <w:rPr>
          <w:bCs/>
        </w:rPr>
        <w:t>(mytí oken, praní záclon, závěsů, třídění šatníku apod.) probíhá zpravidla s podporou či dopomocí pracovníka.</w:t>
      </w:r>
    </w:p>
    <w:p w14:paraId="76B819C5" w14:textId="4FFC18B7" w:rsidR="00853963" w:rsidRPr="00C1765F" w:rsidRDefault="00882B34" w:rsidP="00C1765F">
      <w:pPr>
        <w:pStyle w:val="Normlnweb"/>
        <w:numPr>
          <w:ilvl w:val="1"/>
          <w:numId w:val="25"/>
        </w:numPr>
        <w:jc w:val="both"/>
        <w:rPr>
          <w:b/>
        </w:rPr>
      </w:pPr>
      <w:r w:rsidRPr="00042864">
        <w:rPr>
          <w:b/>
        </w:rPr>
        <w:t xml:space="preserve">Pomoc při údržbě domácích spotřebičů a zajištění revize </w:t>
      </w:r>
      <w:r w:rsidR="00033AF5">
        <w:rPr>
          <w:b/>
        </w:rPr>
        <w:t xml:space="preserve">- </w:t>
      </w:r>
      <w:r w:rsidR="00033AF5">
        <w:t>k</w:t>
      </w:r>
      <w:r w:rsidR="00C36A43">
        <w:t>lienti</w:t>
      </w:r>
      <w:r w:rsidRPr="00DE0145">
        <w:t xml:space="preserve"> jsou pracovníky průběžně upozorňováni na možná rizika při používání a údržbě domácích spotřebičů. </w:t>
      </w:r>
      <w:r w:rsidR="00C36A43">
        <w:t>Klienti</w:t>
      </w:r>
      <w:r w:rsidRPr="00DE0145">
        <w:t xml:space="preserve"> mohou samostatně používat elektrospotřebiče dle svých </w:t>
      </w:r>
      <w:r w:rsidR="00C36A43">
        <w:t xml:space="preserve">individuálních </w:t>
      </w:r>
      <w:r w:rsidRPr="00DE0145">
        <w:t>schopností. Při používání dalších spotřebičů (</w:t>
      </w:r>
      <w:r w:rsidR="00C36A43">
        <w:t xml:space="preserve">automatická </w:t>
      </w:r>
      <w:r w:rsidRPr="00DE0145">
        <w:t xml:space="preserve">pračka, sušička, sporák, žehlička apod.) jsou rozvíjeny jejich schopnosti formou individuálních plánů podpory. Všechny elektrické spotřebiče </w:t>
      </w:r>
      <w:r w:rsidR="00C36A43">
        <w:t>klientů</w:t>
      </w:r>
      <w:r w:rsidRPr="00DE0145">
        <w:t xml:space="preserve"> i spotřebiče, které jsou majetkem </w:t>
      </w:r>
      <w:r w:rsidR="002F1FE5">
        <w:t>poskytovatele</w:t>
      </w:r>
      <w:r w:rsidRPr="00DE0145">
        <w:t xml:space="preserve">, musí projít </w:t>
      </w:r>
      <w:r w:rsidRPr="00033AF5">
        <w:rPr>
          <w:b/>
          <w:bCs/>
        </w:rPr>
        <w:t>1</w:t>
      </w:r>
      <w:r w:rsidR="00336628" w:rsidRPr="00033AF5">
        <w:rPr>
          <w:b/>
          <w:bCs/>
        </w:rPr>
        <w:t xml:space="preserve">x za dva roky </w:t>
      </w:r>
      <w:r w:rsidR="0031019C" w:rsidRPr="00033AF5">
        <w:rPr>
          <w:b/>
          <w:bCs/>
        </w:rPr>
        <w:t>revizí</w:t>
      </w:r>
      <w:r w:rsidR="0031019C" w:rsidRPr="00DE0145">
        <w:t xml:space="preserve"> </w:t>
      </w:r>
      <w:r w:rsidR="0031019C" w:rsidRPr="00033AF5">
        <w:rPr>
          <w:b/>
          <w:bCs/>
        </w:rPr>
        <w:t>elektrospotřebičů.</w:t>
      </w:r>
      <w:r w:rsidR="0031019C" w:rsidRPr="00DE0145">
        <w:t xml:space="preserve"> Revize elektrospotřebičů v majetku </w:t>
      </w:r>
      <w:r w:rsidR="00C36A43">
        <w:t>klientů</w:t>
      </w:r>
      <w:r w:rsidR="0031019C" w:rsidRPr="00DE0145">
        <w:t xml:space="preserve"> si platí </w:t>
      </w:r>
      <w:r w:rsidR="00C36A43">
        <w:t>klienti</w:t>
      </w:r>
      <w:r w:rsidR="0031019C" w:rsidRPr="00DE0145">
        <w:t xml:space="preserve"> ze svých</w:t>
      </w:r>
      <w:r w:rsidR="00F859A1">
        <w:t xml:space="preserve"> finančních</w:t>
      </w:r>
      <w:r w:rsidR="0031019C" w:rsidRPr="00DE0145">
        <w:t xml:space="preserve"> prostředků.</w:t>
      </w:r>
      <w:r w:rsidR="00C1765F">
        <w:t xml:space="preserve"> </w:t>
      </w:r>
      <w:r w:rsidRPr="00DE0145">
        <w:t xml:space="preserve">Pravidelnou údržbu domácích spotřebičů provádí </w:t>
      </w:r>
      <w:r w:rsidR="00C36A43">
        <w:t>klienti</w:t>
      </w:r>
      <w:r w:rsidRPr="00DE0145">
        <w:t xml:space="preserve"> dle svých schopností samostatně nebo s přiměřenou podporou pracovníka. Opravy osobních domácích spotřebičů zajišťuje klíčový pracovník. Jakékoliv zjištěné závady v domácnosti hlásí </w:t>
      </w:r>
      <w:r w:rsidR="00EC1D33">
        <w:t>klient</w:t>
      </w:r>
      <w:r w:rsidRPr="00DE0145">
        <w:t xml:space="preserve"> pracovníkovi a ten n</w:t>
      </w:r>
      <w:r w:rsidR="00A25EC3" w:rsidRPr="00DE0145">
        <w:t xml:space="preserve">ásledně informuje </w:t>
      </w:r>
      <w:r w:rsidRPr="00DE0145">
        <w:t>dle závažnosti</w:t>
      </w:r>
      <w:r w:rsidR="00192592" w:rsidRPr="00DE0145">
        <w:t xml:space="preserve"> </w:t>
      </w:r>
      <w:r w:rsidR="002F1FE5">
        <w:t xml:space="preserve">sociálního pracovníka či vedoucí služby. </w:t>
      </w:r>
    </w:p>
    <w:p w14:paraId="6963BC24" w14:textId="048D1D47" w:rsidR="00604404" w:rsidRDefault="0031019C" w:rsidP="00604404">
      <w:pPr>
        <w:pStyle w:val="Normlnweb"/>
        <w:numPr>
          <w:ilvl w:val="1"/>
          <w:numId w:val="25"/>
        </w:numPr>
        <w:jc w:val="both"/>
        <w:rPr>
          <w:b/>
        </w:rPr>
      </w:pPr>
      <w:r w:rsidRPr="00033AF5">
        <w:rPr>
          <w:b/>
        </w:rPr>
        <w:t>Podpora v hospodaření s</w:t>
      </w:r>
      <w:r w:rsidR="00033AF5" w:rsidRPr="00033AF5">
        <w:rPr>
          <w:b/>
        </w:rPr>
        <w:t> </w:t>
      </w:r>
      <w:r w:rsidR="009550E8" w:rsidRPr="00033AF5">
        <w:rPr>
          <w:b/>
        </w:rPr>
        <w:t>penězi</w:t>
      </w:r>
      <w:r w:rsidR="00033AF5" w:rsidRPr="00033AF5">
        <w:rPr>
          <w:b/>
        </w:rPr>
        <w:t xml:space="preserve"> včetně pomoci s nákupy </w:t>
      </w:r>
      <w:r w:rsidR="00033AF5">
        <w:rPr>
          <w:b/>
        </w:rPr>
        <w:t xml:space="preserve">- </w:t>
      </w:r>
      <w:r w:rsidR="00033AF5">
        <w:t>k</w:t>
      </w:r>
      <w:r w:rsidR="0094676F">
        <w:t xml:space="preserve">aždý měsíc se </w:t>
      </w:r>
      <w:r w:rsidR="00EC1D33">
        <w:t>klient</w:t>
      </w:r>
      <w:r w:rsidR="00853963">
        <w:t>, který m</w:t>
      </w:r>
      <w:r w:rsidR="00033AF5">
        <w:t xml:space="preserve">á </w:t>
      </w:r>
      <w:r w:rsidR="00853963">
        <w:t xml:space="preserve">ustanoveného opatrovníka, </w:t>
      </w:r>
      <w:r w:rsidR="0094676F">
        <w:t xml:space="preserve"> </w:t>
      </w:r>
      <w:r w:rsidR="00DA2687">
        <w:t xml:space="preserve">společně </w:t>
      </w:r>
      <w:r w:rsidR="00853963">
        <w:t xml:space="preserve">domlouvá </w:t>
      </w:r>
      <w:r w:rsidR="0094676F">
        <w:t xml:space="preserve">se svým klíčovým pracovníkem na </w:t>
      </w:r>
      <w:r w:rsidR="0094676F">
        <w:lastRenderedPageBreak/>
        <w:t>částce finanční hotovosti</w:t>
      </w:r>
      <w:r w:rsidR="00F61C7A">
        <w:t xml:space="preserve"> na</w:t>
      </w:r>
      <w:r w:rsidR="00033AF5">
        <w:t xml:space="preserve"> měsíční</w:t>
      </w:r>
      <w:r w:rsidR="00F61C7A">
        <w:t xml:space="preserve"> hospodaření (nákupy stravy, drogerie, kulturní vyžití apod.)</w:t>
      </w:r>
      <w:r w:rsidR="00FE27D3">
        <w:t xml:space="preserve">, </w:t>
      </w:r>
      <w:r w:rsidR="00F61C7A">
        <w:t>jejíž výš</w:t>
      </w:r>
      <w:r w:rsidR="00853963">
        <w:t>e</w:t>
      </w:r>
      <w:r w:rsidR="00FE27D3">
        <w:t xml:space="preserve"> </w:t>
      </w:r>
      <w:r w:rsidR="00853963">
        <w:t xml:space="preserve">je </w:t>
      </w:r>
      <w:r w:rsidR="00FE27D3">
        <w:t>poté sděl</w:t>
      </w:r>
      <w:r w:rsidR="00853963">
        <w:t>ena</w:t>
      </w:r>
      <w:r w:rsidR="00FE27D3">
        <w:t xml:space="preserve"> opatrovníkovi, který danou hotovost přiveze</w:t>
      </w:r>
      <w:r w:rsidR="006B553C">
        <w:t xml:space="preserve"> a předá ji sociálnímu pracovníkovi (v případě nepřítomnosti soc. pracovníka je hotovost předána</w:t>
      </w:r>
      <w:r w:rsidR="00F61C7A">
        <w:t xml:space="preserve"> přímo</w:t>
      </w:r>
      <w:r w:rsidR="006B553C">
        <w:t xml:space="preserve"> klíčovému pracovníkovi), sociální pracovník pak hotovost předá klíčovému pracovníkovi, který finanční částku vloží a zaúčtuje do finančních depozit </w:t>
      </w:r>
      <w:r w:rsidR="00EC1D33">
        <w:t>klienta</w:t>
      </w:r>
      <w:r w:rsidR="006B553C">
        <w:t>.</w:t>
      </w:r>
      <w:r w:rsidR="0044421A">
        <w:t xml:space="preserve"> </w:t>
      </w:r>
      <w:r w:rsidR="00247197">
        <w:t xml:space="preserve">Vše je doloženo příjmovými doklady. </w:t>
      </w:r>
      <w:r w:rsidR="006C221F" w:rsidRPr="00C1765F">
        <w:rPr>
          <w:b/>
          <w:bCs/>
          <w:i/>
          <w:iCs/>
        </w:rPr>
        <w:t>Hospodaření</w:t>
      </w:r>
      <w:r w:rsidR="009029AA" w:rsidRPr="00C1765F">
        <w:rPr>
          <w:b/>
          <w:bCs/>
          <w:i/>
          <w:iCs/>
        </w:rPr>
        <w:t xml:space="preserve"> </w:t>
      </w:r>
      <w:r w:rsidR="006C221F" w:rsidRPr="00C1765F">
        <w:rPr>
          <w:b/>
          <w:bCs/>
          <w:i/>
          <w:iCs/>
        </w:rPr>
        <w:t>s platební kartou</w:t>
      </w:r>
      <w:r w:rsidR="006C221F">
        <w:t xml:space="preserve"> - f</w:t>
      </w:r>
      <w:r w:rsidR="0044421A">
        <w:t>inanční hotovost lze také vybírat</w:t>
      </w:r>
      <w:r w:rsidR="00556D74">
        <w:t xml:space="preserve"> přímo</w:t>
      </w:r>
      <w:r w:rsidR="0044421A">
        <w:t xml:space="preserve"> z</w:t>
      </w:r>
      <w:r w:rsidR="00DA2687">
        <w:t> bankovního</w:t>
      </w:r>
      <w:r w:rsidR="0044421A">
        <w:t xml:space="preserve"> účtu </w:t>
      </w:r>
      <w:r w:rsidR="0043338A">
        <w:t>klienta</w:t>
      </w:r>
      <w:r w:rsidR="0044421A">
        <w:t xml:space="preserve"> </w:t>
      </w:r>
      <w:r w:rsidR="00DA2687">
        <w:t>prostřednictvím</w:t>
      </w:r>
      <w:r w:rsidR="0044421A">
        <w:t xml:space="preserve"> </w:t>
      </w:r>
      <w:r w:rsidR="0043338A">
        <w:t>platební karty</w:t>
      </w:r>
      <w:r w:rsidR="005C62BA">
        <w:t>,</w:t>
      </w:r>
      <w:r w:rsidR="0043338A">
        <w:t xml:space="preserve"> a to za podpory klíčového pracovníka</w:t>
      </w:r>
      <w:r w:rsidR="006C221F">
        <w:t>.</w:t>
      </w:r>
      <w:r w:rsidR="0043338A">
        <w:t xml:space="preserve"> </w:t>
      </w:r>
      <w:r w:rsidR="006C221F">
        <w:t>K</w:t>
      </w:r>
      <w:r w:rsidR="0043338A">
        <w:t xml:space="preserve">aždý výběr hotovosti z bankomatu musí být doložen potvrzením o výběru, které pracovník následně vloží do finančních depozit. </w:t>
      </w:r>
      <w:r w:rsidR="0043338A" w:rsidRPr="0043338A">
        <w:t>Podmínkou dopomoci pracovníkem při použití platební karty je předložení měsíčního výpisu obratů na účtu opatrovníkem nebo klientem</w:t>
      </w:r>
      <w:r w:rsidR="0043338A">
        <w:t>, a to</w:t>
      </w:r>
      <w:r w:rsidR="0043338A" w:rsidRPr="0043338A">
        <w:t xml:space="preserve"> z důvod</w:t>
      </w:r>
      <w:r w:rsidR="0043338A">
        <w:t>u</w:t>
      </w:r>
      <w:r w:rsidR="0043338A" w:rsidRPr="0043338A">
        <w:t xml:space="preserve"> pravidelné měsíční kontroly </w:t>
      </w:r>
      <w:r w:rsidR="0043338A">
        <w:t xml:space="preserve">sociálním pracovníkem. </w:t>
      </w:r>
      <w:r w:rsidR="0043338A" w:rsidRPr="00B20DE1">
        <w:t xml:space="preserve">Měsíční výpis z účtu bude uložen v </w:t>
      </w:r>
      <w:r w:rsidR="0043338A" w:rsidRPr="00C1765F">
        <w:rPr>
          <w:i/>
          <w:iCs/>
        </w:rPr>
        <w:t>„Evidenci pohybů provedených platební kartou“.</w:t>
      </w:r>
      <w:r w:rsidR="00B20DE1">
        <w:t xml:space="preserve"> </w:t>
      </w:r>
      <w:r w:rsidR="00B20DE1" w:rsidRPr="00B20DE1">
        <w:t>Na vyžádání klienta nebo jeho opatrovníka může být platební karta uložena na složním</w:t>
      </w:r>
      <w:r w:rsidR="006C221F">
        <w:t xml:space="preserve"> listu. </w:t>
      </w:r>
      <w:r w:rsidR="00B20DE1" w:rsidRPr="00B20DE1">
        <w:t xml:space="preserve">Složní list bude založen na jméno majitele </w:t>
      </w:r>
      <w:r w:rsidR="00B20DE1">
        <w:t>platební karty</w:t>
      </w:r>
      <w:r w:rsidR="00B20DE1" w:rsidRPr="00B20DE1">
        <w:t xml:space="preserve"> – klienta. Na složním listu bude uvedeno číslo </w:t>
      </w:r>
      <w:r w:rsidR="00B20DE1">
        <w:t xml:space="preserve">platební karty. </w:t>
      </w:r>
      <w:r w:rsidR="00F61C7A">
        <w:t xml:space="preserve">Pokud je </w:t>
      </w:r>
      <w:r w:rsidR="00E53F58" w:rsidRPr="00C1765F">
        <w:rPr>
          <w:b/>
          <w:bCs/>
        </w:rPr>
        <w:t>klient</w:t>
      </w:r>
      <w:r w:rsidR="00F61C7A" w:rsidRPr="00C1765F">
        <w:rPr>
          <w:b/>
          <w:bCs/>
        </w:rPr>
        <w:t xml:space="preserve"> svéprávný</w:t>
      </w:r>
      <w:r w:rsidR="00F61C7A">
        <w:t xml:space="preserve">, </w:t>
      </w:r>
      <w:r w:rsidR="005C62BA">
        <w:t>tak potřebn</w:t>
      </w:r>
      <w:r w:rsidR="00960040">
        <w:t>ou částku na hospodaření</w:t>
      </w:r>
      <w:r w:rsidR="005C62BA">
        <w:t xml:space="preserve"> </w:t>
      </w:r>
      <w:r w:rsidR="00960040">
        <w:t>vybírá</w:t>
      </w:r>
      <w:r w:rsidR="005C62BA">
        <w:t xml:space="preserve"> z</w:t>
      </w:r>
      <w:r w:rsidR="0043338A">
        <w:t> </w:t>
      </w:r>
      <w:r w:rsidR="005C62BA">
        <w:t>bankomatu</w:t>
      </w:r>
      <w:r w:rsidR="0043338A">
        <w:t xml:space="preserve"> sám</w:t>
      </w:r>
      <w:r w:rsidR="00247197">
        <w:t xml:space="preserve">, </w:t>
      </w:r>
      <w:r w:rsidR="00E53F58">
        <w:t>klient</w:t>
      </w:r>
      <w:r w:rsidR="00247197">
        <w:t xml:space="preserve"> poté předá částku svému klíčovému pracovníkovi, který mu vystaví doklad potvrzující převzetí</w:t>
      </w:r>
      <w:r w:rsidR="00960040">
        <w:t xml:space="preserve"> a zaúčtování</w:t>
      </w:r>
      <w:r w:rsidR="00247197">
        <w:t xml:space="preserve"> finanční částky</w:t>
      </w:r>
      <w:r w:rsidR="006C221F">
        <w:t xml:space="preserve"> do finančních depozit. </w:t>
      </w:r>
      <w:r w:rsidR="005E3C17">
        <w:t>Klient</w:t>
      </w:r>
      <w:r w:rsidRPr="00DE0145">
        <w:t xml:space="preserve"> hospodaří s financemi dle svých schopností, finančních možností a individuálních potřeb. Je mu poskytována přiměřená podpora pracovníka v činnostech, které nezvládá.</w:t>
      </w:r>
      <w:r w:rsidR="00C1765F">
        <w:t xml:space="preserve"> </w:t>
      </w:r>
      <w:r w:rsidR="006E045B">
        <w:t xml:space="preserve">Finanční hotovost může být </w:t>
      </w:r>
      <w:r w:rsidR="00C1765F">
        <w:t xml:space="preserve">také </w:t>
      </w:r>
      <w:r w:rsidR="006E045B">
        <w:t>klientovi vydána (např. na drobný nákup) prostřednictvím výdajového dokladu, jenž musí být podepsán klíčovým pracovníkem (vydal) a klientem (přijal). Po uskutečnění nákupu zkontroluje klíčový pracovník nákup a neprodleně zaúčtuje do finančních depozit klienta v programu Cygnus 2.</w:t>
      </w:r>
      <w:r w:rsidR="00604404">
        <w:rPr>
          <w:b/>
        </w:rPr>
        <w:t xml:space="preserve"> </w:t>
      </w:r>
      <w:r w:rsidR="009550E8" w:rsidRPr="00604404">
        <w:rPr>
          <w:b/>
          <w:i/>
          <w:iCs/>
        </w:rPr>
        <w:t>Podpora při hospodaření s</w:t>
      </w:r>
      <w:r w:rsidR="00800236" w:rsidRPr="00604404">
        <w:rPr>
          <w:b/>
          <w:i/>
          <w:iCs/>
        </w:rPr>
        <w:t xml:space="preserve"> finanční </w:t>
      </w:r>
      <w:r w:rsidR="009550E8" w:rsidRPr="00604404">
        <w:rPr>
          <w:b/>
          <w:i/>
          <w:iCs/>
        </w:rPr>
        <w:t xml:space="preserve">hotovostí pro vlastní potřebu </w:t>
      </w:r>
      <w:r w:rsidR="00943FC9" w:rsidRPr="00604404">
        <w:rPr>
          <w:b/>
          <w:i/>
          <w:iCs/>
        </w:rPr>
        <w:t xml:space="preserve">- </w:t>
      </w:r>
      <w:r w:rsidR="00800236">
        <w:t>k</w:t>
      </w:r>
      <w:r w:rsidR="0039698E">
        <w:t>lientovi</w:t>
      </w:r>
      <w:r w:rsidR="000A2240">
        <w:t xml:space="preserve"> je pravidelně vydávána </w:t>
      </w:r>
      <w:r w:rsidR="0099137E">
        <w:t xml:space="preserve">finanční </w:t>
      </w:r>
      <w:r w:rsidR="000A2240">
        <w:t xml:space="preserve">částka pro vlastní potřebu, </w:t>
      </w:r>
      <w:r w:rsidR="008C1E19">
        <w:t xml:space="preserve">ke </w:t>
      </w:r>
      <w:r w:rsidR="000A2240">
        <w:t>kter</w:t>
      </w:r>
      <w:r w:rsidR="008C1E19">
        <w:t>é</w:t>
      </w:r>
      <w:r w:rsidR="000A2240">
        <w:t xml:space="preserve"> není třeba dokládat </w:t>
      </w:r>
      <w:r w:rsidR="008C1E19">
        <w:t>pokladní doklady.</w:t>
      </w:r>
      <w:r w:rsidR="000A2240">
        <w:t xml:space="preserve"> Výše financí pro vlastní potřebu </w:t>
      </w:r>
      <w:r w:rsidR="001B23B4">
        <w:t xml:space="preserve">je u </w:t>
      </w:r>
      <w:r w:rsidR="0039698E">
        <w:t>klientů</w:t>
      </w:r>
      <w:r w:rsidR="001B23B4">
        <w:t xml:space="preserve"> s opatrovníkem určena rozsudkem soudu o omezení svéprávnosti. Svéprávní </w:t>
      </w:r>
      <w:r w:rsidR="0039698E">
        <w:t>klienti</w:t>
      </w:r>
      <w:r w:rsidR="001B23B4">
        <w:t xml:space="preserve"> si výši finanční částky pro vlastní potřebu domlouvají samostatně se svým klíčovým pracovníkem. </w:t>
      </w:r>
      <w:r w:rsidR="00604404">
        <w:t xml:space="preserve">Vše je popsáno v dokumentu Hospodaření s finančními prostředky, který je zpracován ke každému klientovi. </w:t>
      </w:r>
    </w:p>
    <w:p w14:paraId="34A8E7B0" w14:textId="77777777" w:rsidR="00604404" w:rsidRPr="00604404" w:rsidRDefault="00604404" w:rsidP="00604404">
      <w:pPr>
        <w:pStyle w:val="Normlnweb"/>
        <w:ind w:left="360"/>
        <w:jc w:val="both"/>
        <w:rPr>
          <w:b/>
        </w:rPr>
      </w:pPr>
    </w:p>
    <w:p w14:paraId="63B97754" w14:textId="1D804F51" w:rsidR="00F370F8" w:rsidRPr="0047104E" w:rsidRDefault="00A56AB5" w:rsidP="007B324F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</w:pPr>
      <w:r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V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 </w:t>
      </w:r>
      <w:r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Ý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C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H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O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V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 </w:t>
      </w:r>
      <w:r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N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É,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 </w:t>
      </w:r>
      <w:r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V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 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Z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 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D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Ě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L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Á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V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 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A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C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Í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 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A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 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A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K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 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T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I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V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 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I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Z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 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A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Č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N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Í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 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Č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I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N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N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O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S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 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T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>I</w:t>
      </w:r>
      <w:r w:rsidR="0047104E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  <w:r w:rsidR="00F370F8" w:rsidRPr="0047104E">
        <w:rPr>
          <w:rFonts w:ascii="Times New Roman" w:hAnsi="Times New Roman" w:cs="Times New Roman"/>
          <w:b/>
          <w:caps/>
          <w:color w:val="000000" w:themeColor="text1"/>
          <w:sz w:val="23"/>
          <w:szCs w:val="23"/>
          <w:u w:val="single"/>
        </w:rPr>
        <w:t xml:space="preserve"> </w:t>
      </w:r>
    </w:p>
    <w:p w14:paraId="104186E6" w14:textId="77777777" w:rsidR="007667B5" w:rsidRDefault="000B0536" w:rsidP="007667B5">
      <w:pPr>
        <w:pStyle w:val="Normlnweb"/>
        <w:numPr>
          <w:ilvl w:val="0"/>
          <w:numId w:val="37"/>
        </w:numPr>
        <w:jc w:val="both"/>
      </w:pPr>
      <w:r>
        <w:rPr>
          <w:b/>
        </w:rPr>
        <w:t xml:space="preserve">Motorické, psychické a sociální dovednosti </w:t>
      </w:r>
      <w:r w:rsidR="00BE40CE">
        <w:rPr>
          <w:b/>
        </w:rPr>
        <w:t>–</w:t>
      </w:r>
      <w:r w:rsidR="00980028">
        <w:rPr>
          <w:b/>
        </w:rPr>
        <w:t xml:space="preserve"> </w:t>
      </w:r>
      <w:r w:rsidR="00BE40CE">
        <w:t>p</w:t>
      </w:r>
      <w:r w:rsidR="00980028">
        <w:t>racovník</w:t>
      </w:r>
      <w:r w:rsidR="00BE40CE">
        <w:t xml:space="preserve"> v soc. službách</w:t>
      </w:r>
      <w:r w:rsidR="00980028" w:rsidRPr="00DE0145">
        <w:t xml:space="preserve">, </w:t>
      </w:r>
      <w:r w:rsidR="00980028">
        <w:t>po</w:t>
      </w:r>
      <w:r w:rsidR="00980028" w:rsidRPr="00DE0145">
        <w:t>případě sociální pracovn</w:t>
      </w:r>
      <w:r w:rsidR="00980028">
        <w:t>ík</w:t>
      </w:r>
      <w:r w:rsidR="00980028" w:rsidRPr="00DE0145">
        <w:t xml:space="preserve"> doprovází </w:t>
      </w:r>
      <w:r w:rsidR="00980028">
        <w:t>klienty</w:t>
      </w:r>
      <w:r w:rsidR="00980028" w:rsidRPr="00DE0145">
        <w:t xml:space="preserve"> </w:t>
      </w:r>
      <w:r w:rsidR="00980028">
        <w:t>na jednání na úřadech, kde jim poskytuje podporu při komunikaci s úředníky. Sociální pracovník dále komunikuje s opatrovníky klientů např. ohledně měsíčního vyúčtování apod. Pracovníci služby dále doprovází klienty</w:t>
      </w:r>
      <w:r w:rsidR="00980028" w:rsidRPr="00DE0145">
        <w:t xml:space="preserve"> k lékař</w:t>
      </w:r>
      <w:r w:rsidR="00980028">
        <w:t>ům</w:t>
      </w:r>
      <w:r w:rsidR="00980028" w:rsidRPr="00DE0145">
        <w:t>, kde</w:t>
      </w:r>
      <w:r w:rsidR="00980028">
        <w:t xml:space="preserve"> jim</w:t>
      </w:r>
      <w:r w:rsidR="00980028" w:rsidRPr="00DE0145">
        <w:t xml:space="preserve"> </w:t>
      </w:r>
      <w:r w:rsidR="00980028">
        <w:t xml:space="preserve">pomáhají dovysvětlit zdravotní medikaci či léčebný postup sdělený lékařem. </w:t>
      </w:r>
    </w:p>
    <w:p w14:paraId="14F2C131" w14:textId="77777777" w:rsidR="00C7598A" w:rsidRDefault="000B0536" w:rsidP="00C7598A">
      <w:pPr>
        <w:pStyle w:val="Normlnweb"/>
        <w:numPr>
          <w:ilvl w:val="0"/>
          <w:numId w:val="37"/>
        </w:numPr>
        <w:jc w:val="both"/>
      </w:pPr>
      <w:r w:rsidRPr="007667B5">
        <w:rPr>
          <w:b/>
        </w:rPr>
        <w:t>Návyky pro zařazení do pracovního procesu</w:t>
      </w:r>
      <w:r w:rsidR="00CC61EE" w:rsidRPr="007667B5">
        <w:rPr>
          <w:b/>
        </w:rPr>
        <w:t xml:space="preserve"> </w:t>
      </w:r>
      <w:r w:rsidR="00980028" w:rsidRPr="007667B5">
        <w:rPr>
          <w:b/>
        </w:rPr>
        <w:t>–</w:t>
      </w:r>
      <w:r w:rsidRPr="007667B5">
        <w:rPr>
          <w:b/>
        </w:rPr>
        <w:t xml:space="preserve"> </w:t>
      </w:r>
      <w:r w:rsidR="00980028">
        <w:t>pracovníci poskytují podporu např. při utvoření představy o pracovních návycích, pomáhají klientům při hledání zaměstnání, při tvorbě životopisu a motivačního dopisu, nácvik pracovního pohovoru, pomoc a podpora v oblasti zákoníků práce.</w:t>
      </w:r>
    </w:p>
    <w:p w14:paraId="3EDFDCDB" w14:textId="77777777" w:rsidR="00C7598A" w:rsidRDefault="000B0536" w:rsidP="00C7598A">
      <w:pPr>
        <w:pStyle w:val="Normlnweb"/>
        <w:numPr>
          <w:ilvl w:val="0"/>
          <w:numId w:val="37"/>
        </w:numPr>
        <w:jc w:val="both"/>
      </w:pPr>
      <w:r w:rsidRPr="00C7598A">
        <w:rPr>
          <w:b/>
        </w:rPr>
        <w:t>Podmínky pro vzdělání</w:t>
      </w:r>
      <w:r w:rsidR="00980028" w:rsidRPr="00C7598A">
        <w:rPr>
          <w:b/>
        </w:rPr>
        <w:t xml:space="preserve"> – </w:t>
      </w:r>
      <w:r w:rsidR="00980028" w:rsidRPr="00C7598A">
        <w:rPr>
          <w:bCs/>
        </w:rPr>
        <w:t>pracovníci poskytuji podporu klientovi při snaze o doplnění či zvýšení svého vzdělání.</w:t>
      </w:r>
    </w:p>
    <w:p w14:paraId="429CB426" w14:textId="5428DE2A" w:rsidR="007667B5" w:rsidRPr="00C7598A" w:rsidRDefault="000B0536" w:rsidP="00C7598A">
      <w:pPr>
        <w:pStyle w:val="Normlnweb"/>
        <w:numPr>
          <w:ilvl w:val="0"/>
          <w:numId w:val="37"/>
        </w:numPr>
        <w:jc w:val="both"/>
      </w:pPr>
      <w:r w:rsidRPr="00C7598A">
        <w:rPr>
          <w:b/>
        </w:rPr>
        <w:t xml:space="preserve">Podpora v oblasti partnerských vztahů - </w:t>
      </w:r>
      <w:r w:rsidR="00980028">
        <w:t>p</w:t>
      </w:r>
      <w:r w:rsidRPr="00DE0145">
        <w:t>racovníci</w:t>
      </w:r>
      <w:r>
        <w:t xml:space="preserve"> s</w:t>
      </w:r>
      <w:r w:rsidR="00980028">
        <w:t>lužby poskytují podporu klientům v oblasti navázání a udržení partnerských vztahů.</w:t>
      </w:r>
    </w:p>
    <w:p w14:paraId="774D2CC0" w14:textId="32EA8189" w:rsidR="00BE40CE" w:rsidRPr="007667B5" w:rsidRDefault="00DC0E13" w:rsidP="007667B5">
      <w:pPr>
        <w:pStyle w:val="Normlnweb"/>
        <w:numPr>
          <w:ilvl w:val="1"/>
          <w:numId w:val="25"/>
        </w:numPr>
        <w:jc w:val="both"/>
      </w:pPr>
      <w:r w:rsidRPr="007667B5">
        <w:rPr>
          <w:b/>
        </w:rPr>
        <w:lastRenderedPageBreak/>
        <w:t xml:space="preserve">Pomoc při obnovení / upevnění kontaktu s rodinou - </w:t>
      </w:r>
      <w:r>
        <w:t>p</w:t>
      </w:r>
      <w:r w:rsidR="00026772">
        <w:t xml:space="preserve">racovníci podporují </w:t>
      </w:r>
      <w:r w:rsidR="00697EF8">
        <w:t>klienta</w:t>
      </w:r>
      <w:r w:rsidR="00026772">
        <w:t xml:space="preserve"> v kontaktech s je</w:t>
      </w:r>
      <w:r w:rsidR="006F5F09">
        <w:t>ho</w:t>
      </w:r>
      <w:r w:rsidR="00026772">
        <w:t xml:space="preserve"> rodino</w:t>
      </w:r>
      <w:r w:rsidR="0038786E">
        <w:t>u, přáteli a blízkými osobami</w:t>
      </w:r>
      <w:r w:rsidR="00476D89">
        <w:t>, kontakt probíhá osobně, telefonicky nebo písemně.</w:t>
      </w:r>
      <w:r w:rsidR="0038786E">
        <w:t xml:space="preserve"> </w:t>
      </w:r>
      <w:r w:rsidR="00697EF8">
        <w:t>Klienti</w:t>
      </w:r>
      <w:r w:rsidR="00476D89">
        <w:t xml:space="preserve"> jsou dále podporování v aktivitách směřujících k sociálnímu začlenění – návštěva kulturních akcí, využívání veřejných služeb, volnočasové aktivity mimo CHB</w:t>
      </w:r>
      <w:r w:rsidR="004B6708">
        <w:t xml:space="preserve"> Jarošov</w:t>
      </w:r>
      <w:r w:rsidR="00476D89">
        <w:t xml:space="preserve"> atd. </w:t>
      </w:r>
    </w:p>
    <w:p w14:paraId="21C7E8B9" w14:textId="77777777" w:rsidR="00BE40CE" w:rsidRPr="00BE40CE" w:rsidRDefault="00BE40CE" w:rsidP="00BE40CE">
      <w:pPr>
        <w:pStyle w:val="Normlnweb"/>
        <w:jc w:val="both"/>
        <w:rPr>
          <w:b/>
        </w:rPr>
      </w:pPr>
    </w:p>
    <w:p w14:paraId="4DF903FD" w14:textId="4F6B51DE" w:rsidR="002B623B" w:rsidRPr="002B623B" w:rsidRDefault="00FA5F2B" w:rsidP="002B623B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</w:pP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Z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 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p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ro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s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 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t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ř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e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d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k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 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ov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á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n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í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k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 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o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n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t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a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kt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u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s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 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e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s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 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p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o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l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e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č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e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n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s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 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k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 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ý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m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p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r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o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s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 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t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ř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e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d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í</w:t>
      </w:r>
      <w:r w:rsidR="0025421A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m</w:t>
      </w:r>
    </w:p>
    <w:p w14:paraId="5ACD8E1D" w14:textId="16A6E309" w:rsidR="007667B5" w:rsidRPr="007667B5" w:rsidRDefault="002B623B" w:rsidP="007667B5">
      <w:pPr>
        <w:pStyle w:val="Normlnweb"/>
        <w:numPr>
          <w:ilvl w:val="1"/>
          <w:numId w:val="25"/>
        </w:numPr>
        <w:jc w:val="both"/>
        <w:rPr>
          <w:b/>
        </w:rPr>
      </w:pPr>
      <w:r w:rsidRPr="002B623B">
        <w:rPr>
          <w:b/>
        </w:rPr>
        <w:t xml:space="preserve">Doprovod </w:t>
      </w:r>
      <w:r>
        <w:rPr>
          <w:bCs/>
        </w:rPr>
        <w:t xml:space="preserve">- </w:t>
      </w:r>
      <w:r>
        <w:t>Klientům jsou ze strany pracovníků poskytovány doprovody k lékařům, na volnočasové aktivity, na kulturní, společenské a sportovní akce apod.</w:t>
      </w:r>
    </w:p>
    <w:p w14:paraId="590135FB" w14:textId="011651B3" w:rsidR="007667B5" w:rsidRPr="007667B5" w:rsidRDefault="002B623B" w:rsidP="007667B5">
      <w:pPr>
        <w:pStyle w:val="Normlnweb"/>
        <w:numPr>
          <w:ilvl w:val="1"/>
          <w:numId w:val="25"/>
        </w:numPr>
        <w:jc w:val="both"/>
        <w:rPr>
          <w:b/>
        </w:rPr>
      </w:pPr>
      <w:r w:rsidRPr="002B623B">
        <w:rPr>
          <w:b/>
        </w:rPr>
        <w:t xml:space="preserve">Využívání služeb </w:t>
      </w:r>
      <w:r>
        <w:rPr>
          <w:b/>
        </w:rPr>
        <w:t xml:space="preserve">– </w:t>
      </w:r>
      <w:r>
        <w:rPr>
          <w:bCs/>
        </w:rPr>
        <w:t>klientům je poskytována podpora ve vyhledávání služeb, při využívání služeb – např. kadeřník, pedikúra, cvičení, návštěva knihovny</w:t>
      </w:r>
      <w:r w:rsidR="00605AF4">
        <w:rPr>
          <w:bCs/>
        </w:rPr>
        <w:t>. Dále je klientům poskytována podpora v oblasti vyhledávání informací na internetu, při využívání veřejné dopravy apod.</w:t>
      </w:r>
    </w:p>
    <w:p w14:paraId="4AA6FE6B" w14:textId="217B148F" w:rsidR="00605AF4" w:rsidRDefault="002B623B" w:rsidP="00605AF4">
      <w:pPr>
        <w:pStyle w:val="Normlnweb"/>
        <w:numPr>
          <w:ilvl w:val="1"/>
          <w:numId w:val="25"/>
        </w:numPr>
        <w:jc w:val="both"/>
        <w:rPr>
          <w:b/>
        </w:rPr>
      </w:pPr>
      <w:r w:rsidRPr="002B623B">
        <w:rPr>
          <w:b/>
        </w:rPr>
        <w:t xml:space="preserve">Upevnění kontaktů, sociální začleňování </w:t>
      </w:r>
      <w:r w:rsidR="00605AF4">
        <w:rPr>
          <w:b/>
        </w:rPr>
        <w:t xml:space="preserve">– </w:t>
      </w:r>
      <w:r w:rsidR="00605AF4">
        <w:rPr>
          <w:bCs/>
        </w:rPr>
        <w:t xml:space="preserve">pracovníci poskytují podporu klientům při písemné, telefonické komunikaci s rodinou, podpora při plánování výletů, kulturních akcí apod. </w:t>
      </w:r>
    </w:p>
    <w:p w14:paraId="09D06EF2" w14:textId="77777777" w:rsidR="00057742" w:rsidRPr="00057742" w:rsidRDefault="00057742" w:rsidP="00057742">
      <w:pPr>
        <w:pStyle w:val="Normlnweb"/>
        <w:ind w:left="360"/>
        <w:jc w:val="both"/>
        <w:rPr>
          <w:b/>
        </w:rPr>
      </w:pPr>
    </w:p>
    <w:p w14:paraId="5A5F8EB7" w14:textId="76BF6E8A" w:rsidR="00720113" w:rsidRPr="00AB2825" w:rsidRDefault="00720113" w:rsidP="00AB2825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</w:pP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S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 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o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c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i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á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l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n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ě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t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e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r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a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p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e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u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t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i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c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k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 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é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č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i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n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n</w:t>
      </w:r>
      <w:proofErr w:type="spellEnd"/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o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s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t</w:t>
      </w:r>
      <w:r w:rsidR="007D1FA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i</w:t>
      </w:r>
    </w:p>
    <w:p w14:paraId="1EF2F772" w14:textId="28325CC0" w:rsidR="00720113" w:rsidRPr="00DE0145" w:rsidRDefault="00720113" w:rsidP="00970BC7">
      <w:pPr>
        <w:pStyle w:val="Normlnweb"/>
        <w:ind w:left="360"/>
        <w:jc w:val="both"/>
      </w:pPr>
      <w:r w:rsidRPr="00AB2825">
        <w:t>V </w:t>
      </w:r>
      <w:r w:rsidRPr="00DE0145">
        <w:t>rámci sociálně terapeutických činností jsou</w:t>
      </w:r>
      <w:r w:rsidR="00B661B7">
        <w:t xml:space="preserve"> </w:t>
      </w:r>
      <w:r w:rsidR="00970BC7">
        <w:t>klientům</w:t>
      </w:r>
      <w:r w:rsidRPr="00DE0145">
        <w:t xml:space="preserve"> poskytovány nácviky v</w:t>
      </w:r>
      <w:r w:rsidR="00B661B7">
        <w:t xml:space="preserve"> těchto oblastech: </w:t>
      </w:r>
    </w:p>
    <w:p w14:paraId="6A0B98A5" w14:textId="786C7011" w:rsidR="00720113" w:rsidRPr="00057742" w:rsidRDefault="00923EFA" w:rsidP="00B661B7">
      <w:pPr>
        <w:pStyle w:val="Normlnweb"/>
        <w:numPr>
          <w:ilvl w:val="1"/>
          <w:numId w:val="25"/>
        </w:numPr>
        <w:spacing w:line="360" w:lineRule="auto"/>
        <w:jc w:val="both"/>
        <w:rPr>
          <w:b/>
        </w:rPr>
      </w:pPr>
      <w:r w:rsidRPr="00057742">
        <w:rPr>
          <w:b/>
        </w:rPr>
        <w:t>n</w:t>
      </w:r>
      <w:r w:rsidR="00720113" w:rsidRPr="00057742">
        <w:rPr>
          <w:b/>
        </w:rPr>
        <w:t>ácvik vaření</w:t>
      </w:r>
      <w:r w:rsidR="00890764" w:rsidRPr="00057742">
        <w:rPr>
          <w:b/>
        </w:rPr>
        <w:t>,</w:t>
      </w:r>
    </w:p>
    <w:p w14:paraId="59EBCFAD" w14:textId="69F88B6F" w:rsidR="00720113" w:rsidRPr="00057742" w:rsidRDefault="00923EFA" w:rsidP="00B661B7">
      <w:pPr>
        <w:pStyle w:val="Normlnweb"/>
        <w:numPr>
          <w:ilvl w:val="1"/>
          <w:numId w:val="25"/>
        </w:numPr>
        <w:spacing w:line="360" w:lineRule="auto"/>
        <w:jc w:val="both"/>
        <w:rPr>
          <w:b/>
        </w:rPr>
      </w:pPr>
      <w:r w:rsidRPr="00057742">
        <w:rPr>
          <w:b/>
        </w:rPr>
        <w:t>n</w:t>
      </w:r>
      <w:r w:rsidR="00890764" w:rsidRPr="00057742">
        <w:rPr>
          <w:b/>
        </w:rPr>
        <w:t>ácvik praní a péče o prádlo,</w:t>
      </w:r>
    </w:p>
    <w:p w14:paraId="468B029A" w14:textId="41451A45" w:rsidR="00720113" w:rsidRPr="00057742" w:rsidRDefault="00923EFA" w:rsidP="00B661B7">
      <w:pPr>
        <w:pStyle w:val="Normlnweb"/>
        <w:numPr>
          <w:ilvl w:val="1"/>
          <w:numId w:val="25"/>
        </w:numPr>
        <w:spacing w:line="360" w:lineRule="auto"/>
        <w:jc w:val="both"/>
        <w:rPr>
          <w:b/>
        </w:rPr>
      </w:pPr>
      <w:r w:rsidRPr="00057742">
        <w:rPr>
          <w:b/>
        </w:rPr>
        <w:t>p</w:t>
      </w:r>
      <w:r w:rsidR="00890764" w:rsidRPr="00057742">
        <w:rPr>
          <w:b/>
        </w:rPr>
        <w:t>éče o oděvy,</w:t>
      </w:r>
    </w:p>
    <w:p w14:paraId="5DEFB738" w14:textId="0BB40107" w:rsidR="00720113" w:rsidRPr="00057742" w:rsidRDefault="00923EFA" w:rsidP="00B661B7">
      <w:pPr>
        <w:pStyle w:val="Normlnweb"/>
        <w:numPr>
          <w:ilvl w:val="1"/>
          <w:numId w:val="25"/>
        </w:numPr>
        <w:spacing w:line="360" w:lineRule="auto"/>
        <w:jc w:val="both"/>
        <w:rPr>
          <w:b/>
        </w:rPr>
      </w:pPr>
      <w:r w:rsidRPr="00057742">
        <w:rPr>
          <w:b/>
        </w:rPr>
        <w:t>n</w:t>
      </w:r>
      <w:r w:rsidR="00890764" w:rsidRPr="00057742">
        <w:rPr>
          <w:b/>
        </w:rPr>
        <w:t>ácvik při obsluze spotřebičů,</w:t>
      </w:r>
    </w:p>
    <w:p w14:paraId="5054C10D" w14:textId="4E954F5E" w:rsidR="00720113" w:rsidRPr="00057742" w:rsidRDefault="00923EFA" w:rsidP="00B661B7">
      <w:pPr>
        <w:pStyle w:val="Normlnweb"/>
        <w:numPr>
          <w:ilvl w:val="1"/>
          <w:numId w:val="25"/>
        </w:numPr>
        <w:spacing w:line="360" w:lineRule="auto"/>
        <w:jc w:val="both"/>
        <w:rPr>
          <w:b/>
        </w:rPr>
      </w:pPr>
      <w:r w:rsidRPr="00057742">
        <w:rPr>
          <w:b/>
        </w:rPr>
        <w:t>n</w:t>
      </w:r>
      <w:r w:rsidR="00890764" w:rsidRPr="00057742">
        <w:rPr>
          <w:b/>
        </w:rPr>
        <w:t>ácvik přiměřené komunikace,</w:t>
      </w:r>
    </w:p>
    <w:p w14:paraId="5E7EE42A" w14:textId="5193A623" w:rsidR="00720113" w:rsidRPr="00057742" w:rsidRDefault="00923EFA" w:rsidP="00B661B7">
      <w:pPr>
        <w:pStyle w:val="Normlnweb"/>
        <w:numPr>
          <w:ilvl w:val="1"/>
          <w:numId w:val="25"/>
        </w:numPr>
        <w:spacing w:line="360" w:lineRule="auto"/>
        <w:jc w:val="both"/>
        <w:rPr>
          <w:b/>
        </w:rPr>
      </w:pPr>
      <w:r w:rsidRPr="00057742">
        <w:rPr>
          <w:b/>
        </w:rPr>
        <w:t>r</w:t>
      </w:r>
      <w:r w:rsidR="00890764" w:rsidRPr="00057742">
        <w:rPr>
          <w:b/>
        </w:rPr>
        <w:t>ozvoj soběstačnosti při užití léků a léčebných prostředků,</w:t>
      </w:r>
    </w:p>
    <w:p w14:paraId="4FF3383C" w14:textId="073EF897" w:rsidR="000C519D" w:rsidRPr="00057742" w:rsidRDefault="00923EFA" w:rsidP="000C519D">
      <w:pPr>
        <w:pStyle w:val="Normlnweb"/>
        <w:numPr>
          <w:ilvl w:val="1"/>
          <w:numId w:val="25"/>
        </w:numPr>
        <w:spacing w:before="0" w:beforeAutospacing="0" w:after="0" w:afterAutospacing="0" w:line="360" w:lineRule="auto"/>
        <w:jc w:val="both"/>
        <w:rPr>
          <w:b/>
        </w:rPr>
      </w:pPr>
      <w:r w:rsidRPr="00057742">
        <w:rPr>
          <w:b/>
        </w:rPr>
        <w:t>p</w:t>
      </w:r>
      <w:r w:rsidR="00890764" w:rsidRPr="00057742">
        <w:rPr>
          <w:b/>
        </w:rPr>
        <w:t xml:space="preserve">odpora při dodržování léčebného </w:t>
      </w:r>
      <w:r w:rsidR="002312E2" w:rsidRPr="00057742">
        <w:rPr>
          <w:b/>
        </w:rPr>
        <w:t>režimu</w:t>
      </w:r>
    </w:p>
    <w:p w14:paraId="72C39814" w14:textId="6DF98629" w:rsidR="006C221F" w:rsidRDefault="006C221F" w:rsidP="00970BC7">
      <w:pPr>
        <w:pStyle w:val="Normlnweb"/>
        <w:ind w:left="360"/>
        <w:jc w:val="both"/>
      </w:pPr>
      <w:r w:rsidRPr="00057742">
        <w:rPr>
          <w:b/>
          <w:bCs/>
          <w:i/>
          <w:iCs/>
        </w:rPr>
        <w:t>Rozvoj soběstačnost při užívání léků a léčebných prostředků</w:t>
      </w:r>
      <w:r>
        <w:t xml:space="preserve"> - k</w:t>
      </w:r>
      <w:r w:rsidR="00970BC7">
        <w:t>lientům</w:t>
      </w:r>
      <w:r w:rsidR="00FF1EBC">
        <w:t xml:space="preserve">, kterým to umožňuje zdravotní stav a jsou schopni číst si </w:t>
      </w:r>
      <w:r w:rsidR="00FB2745">
        <w:t xml:space="preserve">většinou </w:t>
      </w:r>
      <w:r w:rsidR="00FF1EBC">
        <w:t>chystají</w:t>
      </w:r>
      <w:r w:rsidR="00CB4275">
        <w:t xml:space="preserve"> a užívají</w:t>
      </w:r>
      <w:r w:rsidR="00FF1EBC">
        <w:t xml:space="preserve"> své léky samostatně</w:t>
      </w:r>
      <w:r w:rsidR="008D2229">
        <w:t xml:space="preserve">, u ostatních </w:t>
      </w:r>
      <w:r w:rsidR="00970BC7">
        <w:t>klientů</w:t>
      </w:r>
      <w:r w:rsidR="008D2229">
        <w:t xml:space="preserve"> probíhá dohled pracovníka při užívání léků, tak aby bylo zajištěno, že </w:t>
      </w:r>
      <w:r w:rsidR="00970BC7">
        <w:t>klient</w:t>
      </w:r>
      <w:r w:rsidR="008D2229">
        <w:t xml:space="preserve"> užije předepsané léky ve správném dávkování a ve správnou dobu</w:t>
      </w:r>
      <w:r w:rsidR="00CB4275">
        <w:t>.</w:t>
      </w:r>
      <w:r w:rsidR="00127298">
        <w:t xml:space="preserve"> Léky mají </w:t>
      </w:r>
      <w:r w:rsidR="00970BC7">
        <w:t>klienti</w:t>
      </w:r>
      <w:r w:rsidR="00127298">
        <w:t xml:space="preserve"> zpravidla </w:t>
      </w:r>
      <w:r w:rsidR="00127298" w:rsidRPr="00E8255F">
        <w:t>uloženy u sebe v uzamykatelné skříni.</w:t>
      </w:r>
      <w:r w:rsidR="00CB4275" w:rsidRPr="00E8255F">
        <w:t xml:space="preserve"> </w:t>
      </w:r>
    </w:p>
    <w:p w14:paraId="04B26C6F" w14:textId="00164E39" w:rsidR="000C519D" w:rsidRDefault="00127298" w:rsidP="00970BC7">
      <w:pPr>
        <w:pStyle w:val="Normlnweb"/>
        <w:ind w:left="360"/>
        <w:jc w:val="both"/>
      </w:pPr>
      <w:r w:rsidRPr="00E8255F">
        <w:t xml:space="preserve">Příprava léků a užívání léčiv se řídí dle </w:t>
      </w:r>
      <w:r w:rsidRPr="00652BFC">
        <w:rPr>
          <w:b/>
          <w:bCs/>
        </w:rPr>
        <w:t>Zdravotně individuálního léčebného postupu</w:t>
      </w:r>
      <w:r>
        <w:t xml:space="preserve">, který je individuálně zpracován pro každého </w:t>
      </w:r>
      <w:r w:rsidR="003B62A9">
        <w:t>klienta</w:t>
      </w:r>
      <w:r>
        <w:t xml:space="preserve"> CHB Jarošov.</w:t>
      </w:r>
      <w:r w:rsidR="000C519D">
        <w:t xml:space="preserve"> Pracovníci služby </w:t>
      </w:r>
      <w:r w:rsidR="000C519D">
        <w:lastRenderedPageBreak/>
        <w:t>společně s </w:t>
      </w:r>
      <w:r w:rsidR="003B62A9">
        <w:t>klientem</w:t>
      </w:r>
      <w:r w:rsidR="000C519D">
        <w:t xml:space="preserve"> průběžně kontrolují zásobu léčit a dle potřeby poté zařídí vystavení e-receptu, který si </w:t>
      </w:r>
      <w:r w:rsidR="003B62A9">
        <w:t>klient</w:t>
      </w:r>
      <w:r w:rsidR="000C519D">
        <w:t xml:space="preserve"> samostatně či za doprovodu pracovníka vyzvedne. </w:t>
      </w:r>
    </w:p>
    <w:p w14:paraId="0009E393" w14:textId="6156656F" w:rsidR="00C00335" w:rsidRPr="00AB2825" w:rsidRDefault="00C00335" w:rsidP="00AB2825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</w:pP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P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O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M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O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C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P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Ř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I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U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P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L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A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T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Ň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O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V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 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Á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N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Í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P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R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Á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V,</w:t>
      </w:r>
      <w:r w:rsidR="00D6025C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 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Z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 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Á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J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M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Ů </w:t>
      </w:r>
    </w:p>
    <w:p w14:paraId="166C3A46" w14:textId="19633538" w:rsidR="00C00335" w:rsidRPr="0053089B" w:rsidRDefault="002A04DC" w:rsidP="0053089B">
      <w:pPr>
        <w:pStyle w:val="Normlnweb"/>
        <w:numPr>
          <w:ilvl w:val="1"/>
          <w:numId w:val="25"/>
        </w:numPr>
        <w:spacing w:before="0" w:beforeAutospacing="0" w:after="0" w:afterAutospacing="0"/>
        <w:jc w:val="both"/>
        <w:rPr>
          <w:bCs/>
        </w:rPr>
      </w:pPr>
      <w:r w:rsidRPr="0053089B">
        <w:rPr>
          <w:b/>
        </w:rPr>
        <w:t>Uplatňování práv a zájmů</w:t>
      </w:r>
      <w:r w:rsidRPr="0053089B">
        <w:rPr>
          <w:bCs/>
        </w:rPr>
        <w:t xml:space="preserve"> </w:t>
      </w:r>
      <w:r w:rsidR="0053089B" w:rsidRPr="0053089B">
        <w:rPr>
          <w:bCs/>
        </w:rPr>
        <w:t xml:space="preserve">– </w:t>
      </w:r>
      <w:r w:rsidR="0053089B">
        <w:rPr>
          <w:bCs/>
        </w:rPr>
        <w:t xml:space="preserve">pracovníci poskytují podporu klientům při jednání na úřadech – mj. vyřizování dávek, při jednání s rodinou, seznámení klienta s jeho právy a podpora při uvědomování si jeho práv, podpora při vyřizování reklamace zboží, podpora v porozumění obsahu písemných dokumentů, podpora při volby jídel z jídelníčku, při řešení konfliktních a obtížných situací, při zprostředkování a porozumění volbám. </w:t>
      </w:r>
    </w:p>
    <w:p w14:paraId="5DFFF406" w14:textId="7EFF5CA3" w:rsidR="002A04DC" w:rsidRDefault="002A04DC" w:rsidP="0053089B">
      <w:pPr>
        <w:pStyle w:val="Normlnweb"/>
        <w:numPr>
          <w:ilvl w:val="1"/>
          <w:numId w:val="25"/>
        </w:numPr>
        <w:spacing w:before="0" w:beforeAutospacing="0" w:after="0" w:afterAutospacing="0"/>
        <w:jc w:val="both"/>
        <w:rPr>
          <w:bCs/>
        </w:rPr>
      </w:pPr>
      <w:r w:rsidRPr="0053089B">
        <w:rPr>
          <w:b/>
        </w:rPr>
        <w:t>Vyřizování běžných záležitostí</w:t>
      </w:r>
      <w:r w:rsidRPr="0053089B">
        <w:rPr>
          <w:bCs/>
        </w:rPr>
        <w:t xml:space="preserve"> </w:t>
      </w:r>
      <w:r w:rsidR="0053089B" w:rsidRPr="0053089B">
        <w:rPr>
          <w:bCs/>
        </w:rPr>
        <w:t xml:space="preserve">– </w:t>
      </w:r>
      <w:r w:rsidR="0053089B">
        <w:rPr>
          <w:bCs/>
        </w:rPr>
        <w:t xml:space="preserve">pracovníci poskytují podporu klientům při placení poplatků, s vypsání tiskopisů, s hledáním lékaře, při dobíjení kreditu do mobilního telefonu, při vyřizování pobytů a rekreací. </w:t>
      </w:r>
    </w:p>
    <w:p w14:paraId="2591D992" w14:textId="77777777" w:rsidR="0053089B" w:rsidRPr="0053089B" w:rsidRDefault="0053089B" w:rsidP="0053089B">
      <w:pPr>
        <w:pStyle w:val="Normlnweb"/>
        <w:spacing w:before="0" w:beforeAutospacing="0" w:after="0" w:afterAutospacing="0"/>
        <w:ind w:left="360"/>
        <w:jc w:val="both"/>
        <w:rPr>
          <w:bCs/>
        </w:rPr>
      </w:pPr>
    </w:p>
    <w:p w14:paraId="1838579A" w14:textId="54E8C69B" w:rsidR="00C00335" w:rsidRPr="00AB2825" w:rsidRDefault="00C00335" w:rsidP="0053089B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</w:pP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P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O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M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O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C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="0044760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n e b o   z a j i š t ě n í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H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Y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G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I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E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N</w:t>
      </w:r>
      <w:r w:rsidR="0015309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  <w:r w:rsidR="0044760F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y</w:t>
      </w:r>
      <w:r w:rsidRPr="00AB2825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</w:t>
      </w:r>
    </w:p>
    <w:p w14:paraId="0D9C6004" w14:textId="0D773D65" w:rsidR="0004735C" w:rsidRPr="0004735C" w:rsidRDefault="00A036B8" w:rsidP="00BD47F7">
      <w:pPr>
        <w:pStyle w:val="Normlnweb"/>
        <w:numPr>
          <w:ilvl w:val="1"/>
          <w:numId w:val="25"/>
        </w:numPr>
        <w:spacing w:before="0" w:beforeAutospacing="0" w:after="0" w:afterAutospacing="0"/>
        <w:jc w:val="both"/>
        <w:rPr>
          <w:b/>
          <w:i/>
          <w:iCs/>
          <w:u w:val="single"/>
        </w:rPr>
      </w:pPr>
      <w:r w:rsidRPr="00A036B8">
        <w:rPr>
          <w:b/>
          <w:u w:val="single"/>
        </w:rPr>
        <w:t>Osobní hygiena</w:t>
      </w:r>
      <w:r w:rsidR="00156B66" w:rsidRPr="00156B66">
        <w:rPr>
          <w:b/>
        </w:rPr>
        <w:t xml:space="preserve"> </w:t>
      </w:r>
      <w:r w:rsidR="006D7914" w:rsidRPr="006D7914">
        <w:rPr>
          <w:bCs/>
        </w:rPr>
        <w:t>–</w:t>
      </w:r>
      <w:r w:rsidR="00156B66">
        <w:rPr>
          <w:b/>
        </w:rPr>
        <w:t xml:space="preserve"> </w:t>
      </w:r>
      <w:r w:rsidR="006E2110">
        <w:rPr>
          <w:bCs/>
        </w:rPr>
        <w:t>k</w:t>
      </w:r>
      <w:r w:rsidR="006D03D4" w:rsidRPr="00156B66">
        <w:rPr>
          <w:bCs/>
        </w:rPr>
        <w:t xml:space="preserve">lienti dle svých možností </w:t>
      </w:r>
      <w:r w:rsidR="00083E60" w:rsidRPr="00156B66">
        <w:rPr>
          <w:bCs/>
        </w:rPr>
        <w:t xml:space="preserve">a schopností vykonávají osobní hygienu </w:t>
      </w:r>
      <w:r w:rsidR="009E6808">
        <w:rPr>
          <w:bCs/>
        </w:rPr>
        <w:t>(</w:t>
      </w:r>
      <w:r w:rsidR="00083E60" w:rsidRPr="00156B66">
        <w:rPr>
          <w:bCs/>
        </w:rPr>
        <w:t>sprchování, umývání rukou před jídlem, holení</w:t>
      </w:r>
      <w:r w:rsidR="009E6808">
        <w:rPr>
          <w:bCs/>
        </w:rPr>
        <w:t>)</w:t>
      </w:r>
      <w:r w:rsidR="00083E60" w:rsidRPr="00156B66">
        <w:rPr>
          <w:bCs/>
        </w:rPr>
        <w:t>. Pracovníci v této oblasti poskytují podporu klientům dle jejich individuálních potřeb.</w:t>
      </w:r>
      <w:r w:rsidR="00B974D8">
        <w:rPr>
          <w:bCs/>
        </w:rPr>
        <w:t xml:space="preserve"> </w:t>
      </w:r>
      <w:r w:rsidR="00B974D8" w:rsidRPr="00DE0145">
        <w:t xml:space="preserve">Veškeré hygienické pomůcky a kosmetické prostředky si </w:t>
      </w:r>
      <w:r w:rsidR="00B974D8">
        <w:t xml:space="preserve">klient </w:t>
      </w:r>
      <w:r w:rsidR="00B974D8" w:rsidRPr="00DE0145">
        <w:t>zajišťuje dle potřeby z vlastních finančních zdrojů</w:t>
      </w:r>
      <w:r w:rsidR="00B974D8">
        <w:t>.</w:t>
      </w:r>
      <w:r w:rsidR="00083E60" w:rsidRPr="00B974D8">
        <w:rPr>
          <w:bCs/>
        </w:rPr>
        <w:t xml:space="preserve">  </w:t>
      </w:r>
    </w:p>
    <w:p w14:paraId="72378058" w14:textId="62792C5D" w:rsidR="0004735C" w:rsidRPr="0004735C" w:rsidRDefault="00A036B8" w:rsidP="00BD47F7">
      <w:pPr>
        <w:pStyle w:val="Normlnweb"/>
        <w:numPr>
          <w:ilvl w:val="1"/>
          <w:numId w:val="25"/>
        </w:numPr>
        <w:spacing w:after="0" w:afterAutospacing="0"/>
        <w:jc w:val="both"/>
        <w:rPr>
          <w:b/>
          <w:i/>
          <w:iCs/>
          <w:u w:val="single"/>
        </w:rPr>
      </w:pPr>
      <w:r w:rsidRPr="00A036B8">
        <w:rPr>
          <w:b/>
          <w:u w:val="single"/>
        </w:rPr>
        <w:t>Základní péče o vlasy a nehty</w:t>
      </w:r>
      <w:r w:rsidR="006D7914" w:rsidRPr="006D7914">
        <w:rPr>
          <w:bCs/>
        </w:rPr>
        <w:t xml:space="preserve"> –</w:t>
      </w:r>
      <w:r w:rsidR="006D7914" w:rsidRPr="006D7914">
        <w:rPr>
          <w:b/>
        </w:rPr>
        <w:t xml:space="preserve"> </w:t>
      </w:r>
      <w:r w:rsidR="006D7914" w:rsidRPr="006D7914">
        <w:rPr>
          <w:bCs/>
        </w:rPr>
        <w:t xml:space="preserve">Pracovnicí poskytují podporu i </w:t>
      </w:r>
      <w:r w:rsidR="00114732">
        <w:rPr>
          <w:bCs/>
        </w:rPr>
        <w:t>v oblasti</w:t>
      </w:r>
      <w:r w:rsidR="006D7914" w:rsidRPr="006D7914">
        <w:rPr>
          <w:bCs/>
        </w:rPr>
        <w:t xml:space="preserve"> péč</w:t>
      </w:r>
      <w:r w:rsidR="00114732">
        <w:rPr>
          <w:bCs/>
        </w:rPr>
        <w:t>e</w:t>
      </w:r>
      <w:r w:rsidR="006D7914" w:rsidRPr="006D7914">
        <w:rPr>
          <w:bCs/>
        </w:rPr>
        <w:t xml:space="preserve"> o vlasy a </w:t>
      </w:r>
      <w:r w:rsidR="0004735C" w:rsidRPr="006D7914">
        <w:rPr>
          <w:bCs/>
        </w:rPr>
        <w:t>nehty,</w:t>
      </w:r>
      <w:r w:rsidR="006D7914" w:rsidRPr="006D7914">
        <w:rPr>
          <w:bCs/>
        </w:rPr>
        <w:t xml:space="preserve"> </w:t>
      </w:r>
      <w:r w:rsidR="00114732">
        <w:rPr>
          <w:bCs/>
        </w:rPr>
        <w:t xml:space="preserve">a to </w:t>
      </w:r>
      <w:r w:rsidR="006D7914" w:rsidRPr="006D7914">
        <w:rPr>
          <w:bCs/>
        </w:rPr>
        <w:t>na základě individuálních potřeb klienta, podpora je klientům zajišťovány i při využívání běžně dostupných služeb jako je pedikúra či kadeřník.</w:t>
      </w:r>
    </w:p>
    <w:p w14:paraId="7372A6AB" w14:textId="2E1F9B98" w:rsidR="00B974D8" w:rsidRDefault="00A036B8" w:rsidP="00BD47F7">
      <w:pPr>
        <w:pStyle w:val="Normlnweb"/>
        <w:numPr>
          <w:ilvl w:val="1"/>
          <w:numId w:val="25"/>
        </w:numPr>
        <w:spacing w:after="0" w:afterAutospacing="0"/>
        <w:jc w:val="both"/>
        <w:rPr>
          <w:b/>
          <w:caps/>
          <w:color w:val="000000" w:themeColor="text1"/>
          <w:u w:val="single"/>
        </w:rPr>
      </w:pPr>
      <w:r w:rsidRPr="00B974D8">
        <w:rPr>
          <w:b/>
          <w:u w:val="single"/>
        </w:rPr>
        <w:t xml:space="preserve">Pomoc při použití WC </w:t>
      </w:r>
      <w:r w:rsidR="0004735C" w:rsidRPr="006D7914">
        <w:rPr>
          <w:bCs/>
        </w:rPr>
        <w:t>–</w:t>
      </w:r>
      <w:r w:rsidR="0004735C">
        <w:rPr>
          <w:bCs/>
        </w:rPr>
        <w:t xml:space="preserve"> </w:t>
      </w:r>
      <w:r w:rsidRPr="00B974D8">
        <w:rPr>
          <w:bCs/>
        </w:rPr>
        <w:t xml:space="preserve">Pracovnici zajišťují také podporu při použití WC a při použití inkontinenčních pomůcek. </w:t>
      </w:r>
    </w:p>
    <w:p w14:paraId="085B5BE7" w14:textId="77777777" w:rsidR="00B974D8" w:rsidRPr="00B974D8" w:rsidRDefault="00B974D8" w:rsidP="00B974D8">
      <w:pPr>
        <w:pStyle w:val="Normlnweb"/>
        <w:spacing w:after="0" w:afterAutospacing="0"/>
        <w:jc w:val="both"/>
        <w:rPr>
          <w:b/>
          <w:caps/>
          <w:color w:val="000000" w:themeColor="text1"/>
          <w:u w:val="single"/>
        </w:rPr>
      </w:pPr>
    </w:p>
    <w:p w14:paraId="19C57B6D" w14:textId="7C1855A1" w:rsidR="00E619F8" w:rsidRDefault="00E619F8" w:rsidP="00E619F8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f a k u l t a t i v n í   č i n </w:t>
      </w:r>
      <w:proofErr w:type="spellStart"/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>n</w:t>
      </w:r>
      <w:proofErr w:type="spellEnd"/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u w:val="single"/>
        </w:rPr>
        <w:t xml:space="preserve"> o s t i </w:t>
      </w:r>
    </w:p>
    <w:p w14:paraId="431F5644" w14:textId="26CF49F9" w:rsidR="00F43FE4" w:rsidRDefault="00E619F8" w:rsidP="00E619F8">
      <w:pPr>
        <w:pStyle w:val="Normlnweb"/>
        <w:ind w:left="360"/>
        <w:jc w:val="both"/>
      </w:pPr>
      <w:r>
        <w:t xml:space="preserve">Klienti mají možnost využít fakultativní služby </w:t>
      </w:r>
      <w:r w:rsidR="00A133F8">
        <w:t>na</w:t>
      </w:r>
      <w:r>
        <w:t xml:space="preserve"> </w:t>
      </w:r>
      <w:r w:rsidRPr="00A133F8">
        <w:rPr>
          <w:b/>
          <w:bCs/>
        </w:rPr>
        <w:t>„</w:t>
      </w:r>
      <w:r w:rsidR="00A133F8" w:rsidRPr="00A133F8">
        <w:rPr>
          <w:b/>
          <w:bCs/>
        </w:rPr>
        <w:t>použití</w:t>
      </w:r>
      <w:r w:rsidRPr="00A133F8">
        <w:rPr>
          <w:b/>
          <w:bCs/>
        </w:rPr>
        <w:t xml:space="preserve"> služební</w:t>
      </w:r>
      <w:r w:rsidR="00A133F8" w:rsidRPr="00A133F8">
        <w:rPr>
          <w:b/>
          <w:bCs/>
        </w:rPr>
        <w:t>ho v</w:t>
      </w:r>
      <w:r w:rsidRPr="00A133F8">
        <w:rPr>
          <w:b/>
          <w:bCs/>
        </w:rPr>
        <w:t>ozidl</w:t>
      </w:r>
      <w:r w:rsidR="00A133F8" w:rsidRPr="00A133F8">
        <w:rPr>
          <w:b/>
          <w:bCs/>
        </w:rPr>
        <w:t>a</w:t>
      </w:r>
      <w:r w:rsidRPr="00A133F8">
        <w:rPr>
          <w:b/>
          <w:bCs/>
        </w:rPr>
        <w:t>“</w:t>
      </w:r>
      <w:r>
        <w:t xml:space="preserve">, </w:t>
      </w:r>
      <w:r w:rsidR="00A133F8">
        <w:t xml:space="preserve">a </w:t>
      </w:r>
      <w:r w:rsidR="00A133F8" w:rsidRPr="00A133F8">
        <w:rPr>
          <w:b/>
          <w:bCs/>
        </w:rPr>
        <w:t>„poskytnutí internetu a TV“</w:t>
      </w:r>
      <w:r w:rsidR="00A133F8">
        <w:t xml:space="preserve">, </w:t>
      </w:r>
      <w:r>
        <w:t>které si hradí z vlastních finančních prostředků. Vyúčtování je 1x měsíčně a musí být uhrazeno do 15. následujícího měsíce. Ceny se řídí dle aktuální organizační směrnice „O úhradách za poskytování fakultativních činností“.</w:t>
      </w:r>
    </w:p>
    <w:p w14:paraId="01DAA701" w14:textId="4E447B22" w:rsidR="00AB1ED2" w:rsidRPr="00006154" w:rsidRDefault="00890764" w:rsidP="00006154">
      <w:pPr>
        <w:pStyle w:val="Nadpis1"/>
      </w:pPr>
      <w:r w:rsidRPr="00006154">
        <w:lastRenderedPageBreak/>
        <w:t>P</w:t>
      </w:r>
      <w:r w:rsidR="00612814" w:rsidRPr="00006154">
        <w:t xml:space="preserve">ravidla </w:t>
      </w:r>
      <w:r w:rsidR="00AB1ED2" w:rsidRPr="00006154">
        <w:t>pro pobyt v chráněném bydlení</w:t>
      </w:r>
      <w:r w:rsidR="00006154">
        <w:t xml:space="preserve"> Jarošov</w:t>
      </w:r>
    </w:p>
    <w:p w14:paraId="20070317" w14:textId="1E97503E" w:rsidR="00222585" w:rsidRDefault="005E0E75" w:rsidP="00222585">
      <w:pPr>
        <w:pStyle w:val="Normlnweb"/>
        <w:numPr>
          <w:ilvl w:val="0"/>
          <w:numId w:val="35"/>
        </w:numPr>
        <w:spacing w:after="0" w:afterAutospacing="0"/>
        <w:jc w:val="both"/>
        <w:rPr>
          <w:b/>
        </w:rPr>
      </w:pPr>
      <w:r>
        <w:rPr>
          <w:b/>
        </w:rPr>
        <w:t xml:space="preserve">Smlouva o poskytování sociální služby </w:t>
      </w:r>
    </w:p>
    <w:p w14:paraId="2DEE1E2F" w14:textId="77777777" w:rsidR="00222585" w:rsidRPr="00222585" w:rsidRDefault="00222585" w:rsidP="00222585">
      <w:pPr>
        <w:pStyle w:val="Normlnweb"/>
        <w:spacing w:before="0" w:beforeAutospacing="0" w:after="0" w:afterAutospacing="0"/>
        <w:ind w:left="360"/>
        <w:jc w:val="both"/>
        <w:rPr>
          <w:b/>
        </w:rPr>
      </w:pPr>
    </w:p>
    <w:p w14:paraId="0E4FB950" w14:textId="5EF960A9" w:rsidR="005E0E75" w:rsidRPr="005E0E75" w:rsidRDefault="005E0E75" w:rsidP="005E0E75">
      <w:pPr>
        <w:pStyle w:val="Normlnweb"/>
        <w:spacing w:before="0" w:beforeAutospacing="0" w:after="0" w:afterAutospacing="0"/>
        <w:ind w:left="360"/>
        <w:jc w:val="both"/>
      </w:pPr>
      <w:r w:rsidRPr="005E0E75">
        <w:t xml:space="preserve">Každý klient se zařízením uzavírá písemnou Smlouvu o poskytování sociální služby. Ta upravuje konkrétní požadavky a potřeby klientů a způsob poskytování služeb v Chráněném bydlení Jarošov. Všechny potřebné náležitosti Smlouvy dohodne s klientem, případně i s opatrovníkem sociální pracovník. </w:t>
      </w:r>
    </w:p>
    <w:p w14:paraId="546DCBAD" w14:textId="12B9A6CF" w:rsidR="00222585" w:rsidRDefault="005E0E75" w:rsidP="00222585">
      <w:pPr>
        <w:pStyle w:val="Normlnweb"/>
        <w:numPr>
          <w:ilvl w:val="0"/>
          <w:numId w:val="35"/>
        </w:numPr>
        <w:spacing w:after="0" w:afterAutospacing="0"/>
        <w:jc w:val="both"/>
        <w:rPr>
          <w:b/>
        </w:rPr>
      </w:pPr>
      <w:r>
        <w:rPr>
          <w:b/>
        </w:rPr>
        <w:t>Trvalý pobyt na adrese Chráněného bydlení Jarošov</w:t>
      </w:r>
    </w:p>
    <w:p w14:paraId="77410EB0" w14:textId="77777777" w:rsidR="00222585" w:rsidRPr="00222585" w:rsidRDefault="00222585" w:rsidP="00222585">
      <w:pPr>
        <w:pStyle w:val="Normlnweb"/>
        <w:spacing w:before="0" w:beforeAutospacing="0" w:after="0" w:afterAutospacing="0"/>
        <w:ind w:left="360"/>
        <w:jc w:val="both"/>
        <w:rPr>
          <w:b/>
        </w:rPr>
      </w:pPr>
    </w:p>
    <w:p w14:paraId="06474DD5" w14:textId="2E148B3B" w:rsidR="00717D72" w:rsidRDefault="00717D72" w:rsidP="00C233C1">
      <w:pPr>
        <w:pStyle w:val="Normlnweb"/>
        <w:spacing w:before="0" w:beforeAutospacing="0" w:after="0" w:afterAutospacing="0"/>
        <w:ind w:left="360"/>
        <w:jc w:val="both"/>
      </w:pPr>
      <w:r w:rsidRPr="00DE0145">
        <w:t>Přihlášení</w:t>
      </w:r>
      <w:r w:rsidR="00B656A1" w:rsidRPr="00DE0145">
        <w:t xml:space="preserve"> se k trvalému pobytu v</w:t>
      </w:r>
      <w:r w:rsidR="00D45DC9">
        <w:t> </w:t>
      </w:r>
      <w:r w:rsidR="00B656A1" w:rsidRPr="00DE0145">
        <w:t>CHB</w:t>
      </w:r>
      <w:r w:rsidR="00D45DC9">
        <w:t xml:space="preserve"> Jarošov</w:t>
      </w:r>
      <w:r w:rsidRPr="00DE0145">
        <w:t xml:space="preserve"> není podmínkou poskytování služby</w:t>
      </w:r>
      <w:r w:rsidR="006E0B35" w:rsidRPr="00DE0145">
        <w:t>.</w:t>
      </w:r>
      <w:r w:rsidRPr="00DE0145">
        <w:t xml:space="preserve"> Má-li </w:t>
      </w:r>
      <w:r w:rsidR="008752E3">
        <w:t>klient</w:t>
      </w:r>
      <w:r w:rsidRPr="00DE0145">
        <w:t xml:space="preserve"> zájem o přihlášení se k trvalému pobytu </w:t>
      </w:r>
      <w:r w:rsidR="00022438" w:rsidRPr="00DE0145">
        <w:t>v</w:t>
      </w:r>
      <w:r w:rsidR="008752E3">
        <w:t> CHB Jarošov</w:t>
      </w:r>
      <w:r w:rsidR="00022438" w:rsidRPr="00DE0145">
        <w:t>, může tak se</w:t>
      </w:r>
      <w:r w:rsidRPr="00DE0145">
        <w:t xml:space="preserve"> souhlasem poskyt</w:t>
      </w:r>
      <w:r w:rsidR="00B656A1" w:rsidRPr="00DE0145">
        <w:t>ovatele</w:t>
      </w:r>
      <w:r w:rsidRPr="00DE0145">
        <w:t xml:space="preserve"> učinit buď osobně, nebo v případě </w:t>
      </w:r>
      <w:r w:rsidR="00B656A1" w:rsidRPr="00DE0145">
        <w:t xml:space="preserve">omezení ve svéprávnosti </w:t>
      </w:r>
      <w:r w:rsidRPr="00DE0145">
        <w:t xml:space="preserve">prostřednictvím </w:t>
      </w:r>
      <w:r w:rsidR="008752E3">
        <w:t xml:space="preserve">ustanoveného </w:t>
      </w:r>
      <w:r w:rsidRPr="00DE0145">
        <w:t xml:space="preserve">opatrovníka. Nemůže-li využít předchozích variant, zprostředkuje </w:t>
      </w:r>
      <w:r w:rsidR="00F8218A" w:rsidRPr="00DE0145">
        <w:t xml:space="preserve">se </w:t>
      </w:r>
      <w:r w:rsidRPr="00DE0145">
        <w:t xml:space="preserve">přihlášení k trvalému pobytu </w:t>
      </w:r>
      <w:r w:rsidR="00B656A1" w:rsidRPr="00DE0145">
        <w:t xml:space="preserve">s pomocí sociálního </w:t>
      </w:r>
      <w:r w:rsidRPr="00DE0145">
        <w:t>pracovník</w:t>
      </w:r>
      <w:r w:rsidR="00B656A1" w:rsidRPr="00DE0145">
        <w:t>a</w:t>
      </w:r>
      <w:r w:rsidR="008752E3">
        <w:t>.</w:t>
      </w:r>
    </w:p>
    <w:p w14:paraId="24E1DF59" w14:textId="77777777" w:rsidR="00222585" w:rsidRDefault="00CF5E05" w:rsidP="00222585">
      <w:pPr>
        <w:pStyle w:val="Normlnweb"/>
        <w:numPr>
          <w:ilvl w:val="0"/>
          <w:numId w:val="35"/>
        </w:numPr>
        <w:jc w:val="both"/>
        <w:rPr>
          <w:b/>
        </w:rPr>
      </w:pPr>
      <w:r w:rsidRPr="00CF5E05">
        <w:rPr>
          <w:b/>
        </w:rPr>
        <w:t>Zdravotní péče</w:t>
      </w:r>
      <w:r>
        <w:rPr>
          <w:b/>
        </w:rPr>
        <w:t xml:space="preserve"> a</w:t>
      </w:r>
      <w:r w:rsidRPr="00CF5E05">
        <w:rPr>
          <w:b/>
        </w:rPr>
        <w:t xml:space="preserve"> hygiena </w:t>
      </w:r>
    </w:p>
    <w:p w14:paraId="60D6CA81" w14:textId="467580FA" w:rsidR="007B1A96" w:rsidRPr="00222585" w:rsidRDefault="00DC3A7E" w:rsidP="00222585">
      <w:pPr>
        <w:pStyle w:val="Normlnweb"/>
        <w:spacing w:before="0" w:beforeAutospacing="0" w:after="0" w:afterAutospacing="0"/>
        <w:ind w:left="360"/>
        <w:jc w:val="both"/>
      </w:pPr>
      <w:r w:rsidRPr="00222585">
        <w:t>V Chráněném bydlení Jarošov nepracuje lékař ani zdravotní sestr</w:t>
      </w:r>
      <w:r w:rsidR="001D60CC" w:rsidRPr="00222585">
        <w:t>a</w:t>
      </w:r>
      <w:r w:rsidRPr="00222585">
        <w:t>. Poskytovaná péče</w:t>
      </w:r>
      <w:r w:rsidR="006007DF" w:rsidRPr="00222585">
        <w:t xml:space="preserve"> (podpora)</w:t>
      </w:r>
      <w:r w:rsidRPr="00222585">
        <w:t xml:space="preserve"> není hrazena zdravotní pojišťovnou. Během pobytu je klientovi </w:t>
      </w:r>
      <w:r w:rsidR="00CF5E05" w:rsidRPr="00222585">
        <w:t xml:space="preserve">doporučeno navštěvovat svého </w:t>
      </w:r>
      <w:r w:rsidR="007B1A96" w:rsidRPr="00222585">
        <w:t>praktického</w:t>
      </w:r>
      <w:r w:rsidR="00CF5E05" w:rsidRPr="00222585">
        <w:t xml:space="preserve"> lékaře a užívat jím předepsanou medikaci.</w:t>
      </w:r>
      <w:r w:rsidR="007B1A96" w:rsidRPr="00222585">
        <w:t xml:space="preserve"> </w:t>
      </w:r>
      <w:r w:rsidR="007B1A96" w:rsidRPr="00DE0145">
        <w:t>Návštěvy u lékaře, v případě potřeby u</w:t>
      </w:r>
      <w:r w:rsidR="007B1A96">
        <w:t xml:space="preserve"> lékařů</w:t>
      </w:r>
      <w:r w:rsidR="007B1A96" w:rsidRPr="00DE0145">
        <w:t xml:space="preserve"> specialistů, probíhají dle </w:t>
      </w:r>
      <w:r w:rsidR="007B1A96">
        <w:t>plánu</w:t>
      </w:r>
      <w:r w:rsidR="007B1A96" w:rsidRPr="00DE0145">
        <w:t xml:space="preserve"> podpory </w:t>
      </w:r>
      <w:r w:rsidR="007B1A96">
        <w:t>klienta</w:t>
      </w:r>
      <w:r w:rsidR="007B1A96" w:rsidRPr="00DE0145">
        <w:t xml:space="preserve"> – samostatně nebo s doprovodem pracovníka. Podpora pracovníků CHB</w:t>
      </w:r>
      <w:r w:rsidR="007B1A96">
        <w:t xml:space="preserve"> Jarošov</w:t>
      </w:r>
      <w:r w:rsidR="007B1A96" w:rsidRPr="00DE0145">
        <w:t xml:space="preserve"> je</w:t>
      </w:r>
      <w:r w:rsidR="007B1A96">
        <w:t xml:space="preserve"> u každého klienta</w:t>
      </w:r>
      <w:r w:rsidR="007B1A96" w:rsidRPr="00DE0145">
        <w:t xml:space="preserve"> individuální, podle míry podpory, kterou </w:t>
      </w:r>
      <w:r w:rsidR="007B1A96">
        <w:t>klient</w:t>
      </w:r>
      <w:r w:rsidR="007B1A96" w:rsidRPr="00DE0145">
        <w:t xml:space="preserve"> potřebuje.</w:t>
      </w:r>
    </w:p>
    <w:p w14:paraId="71BAA698" w14:textId="27F5B498" w:rsidR="007B1A96" w:rsidRPr="00CF5E05" w:rsidRDefault="00CF5E05" w:rsidP="007B1A96">
      <w:pPr>
        <w:pStyle w:val="Normlnweb"/>
        <w:ind w:left="360"/>
        <w:jc w:val="both"/>
        <w:rPr>
          <w:bCs/>
        </w:rPr>
      </w:pPr>
      <w:r>
        <w:rPr>
          <w:bCs/>
        </w:rPr>
        <w:t xml:space="preserve">Klient dbá na dodržování osobní hygieny, čistoty oděvů, o pořádek na pokojích, ve svých věcech i v celém zařízení chráněného bydlení dle svých schopností sám nebo s pomocí pracovníků. </w:t>
      </w:r>
    </w:p>
    <w:p w14:paraId="769CDA2F" w14:textId="543B749F" w:rsidR="00E31A0B" w:rsidRPr="00C233C1" w:rsidRDefault="003244D3" w:rsidP="00C233C1">
      <w:pPr>
        <w:pStyle w:val="Normlnweb"/>
        <w:numPr>
          <w:ilvl w:val="0"/>
          <w:numId w:val="35"/>
        </w:numPr>
        <w:spacing w:after="0" w:afterAutospacing="0"/>
        <w:jc w:val="both"/>
        <w:rPr>
          <w:b/>
        </w:rPr>
      </w:pPr>
      <w:r>
        <w:rPr>
          <w:b/>
        </w:rPr>
        <w:t xml:space="preserve">Domácí zvířata </w:t>
      </w:r>
    </w:p>
    <w:p w14:paraId="29D2670D" w14:textId="0A2AB8CB" w:rsidR="00F26708" w:rsidRDefault="00F26708" w:rsidP="00652BFC">
      <w:pPr>
        <w:pStyle w:val="Normlnweb"/>
        <w:ind w:left="360"/>
        <w:jc w:val="both"/>
      </w:pPr>
      <w:r>
        <w:t xml:space="preserve">V Chráněném bydlení Jarošov je dovoleno chovat drobná domácí zvířata (např. křeček, </w:t>
      </w:r>
      <w:r w:rsidR="00275693">
        <w:t xml:space="preserve">kočka, pes, </w:t>
      </w:r>
      <w:r>
        <w:t>morče, želva) za předpokladu, že:</w:t>
      </w:r>
    </w:p>
    <w:p w14:paraId="049E5F85" w14:textId="547A6053" w:rsidR="00F26708" w:rsidRDefault="00F26708" w:rsidP="00F26708">
      <w:pPr>
        <w:pStyle w:val="Normlnweb"/>
        <w:numPr>
          <w:ilvl w:val="0"/>
          <w:numId w:val="32"/>
        </w:numPr>
        <w:jc w:val="both"/>
      </w:pPr>
      <w:r>
        <w:t xml:space="preserve">Veškeré náklady na chov zvíře (krmení, veterinární náklady apod.) hradí klient. </w:t>
      </w:r>
    </w:p>
    <w:p w14:paraId="75CE38D3" w14:textId="6429E3E1" w:rsidR="00F26708" w:rsidRDefault="00F26708" w:rsidP="00F26708">
      <w:pPr>
        <w:pStyle w:val="Normlnweb"/>
        <w:numPr>
          <w:ilvl w:val="0"/>
          <w:numId w:val="32"/>
        </w:numPr>
        <w:jc w:val="both"/>
      </w:pPr>
      <w:r>
        <w:t>Zvířata klientů musí podstoupit každoročně vakcinaci proti vzteklině (u psů a koček povinně), další vakcinace jsou nepovinné na základě uvážení a finančních možností zařízení, pokud zákon nestanoví jinak.</w:t>
      </w:r>
    </w:p>
    <w:p w14:paraId="5D194846" w14:textId="0BB107D0" w:rsidR="00F26708" w:rsidRDefault="00F26708" w:rsidP="00F26708">
      <w:pPr>
        <w:pStyle w:val="Normlnweb"/>
        <w:numPr>
          <w:ilvl w:val="0"/>
          <w:numId w:val="32"/>
        </w:numPr>
        <w:jc w:val="both"/>
      </w:pPr>
      <w:r>
        <w:t>U osob s omezenou svéprávností nebo jinak neschopných se sami postarat o zvíře, bude na ně v rámci poskytování služby a dopomoci dohlížet jejich klíčový pracovník (či jiný k tomu určený – uvedeno v</w:t>
      </w:r>
      <w:r w:rsidR="00275693">
        <w:t> </w:t>
      </w:r>
      <w:r>
        <w:t>IP</w:t>
      </w:r>
      <w:r w:rsidR="00275693">
        <w:t>).</w:t>
      </w:r>
      <w:r>
        <w:t xml:space="preserve"> </w:t>
      </w:r>
    </w:p>
    <w:p w14:paraId="316EEFC8" w14:textId="77777777" w:rsidR="00F01B6F" w:rsidRDefault="00275693" w:rsidP="00472A20">
      <w:pPr>
        <w:pStyle w:val="Normlnweb"/>
        <w:numPr>
          <w:ilvl w:val="0"/>
          <w:numId w:val="32"/>
        </w:numPr>
        <w:jc w:val="both"/>
      </w:pPr>
      <w:r>
        <w:t>V případě nemoci, pobytu v nemocnici, rekreace apod. převezme dočasnou péči za zvíře zařízení (pověřený pracovník vedoucím), náklady za toto období taktéž hradí klient.</w:t>
      </w:r>
    </w:p>
    <w:p w14:paraId="2BFEBF28" w14:textId="1B2339D9" w:rsidR="00472A20" w:rsidRDefault="00275693" w:rsidP="00F01B6F">
      <w:pPr>
        <w:pStyle w:val="Normlnweb"/>
        <w:jc w:val="both"/>
      </w:pPr>
      <w:r>
        <w:t xml:space="preserve"> </w:t>
      </w:r>
    </w:p>
    <w:p w14:paraId="66F81BF9" w14:textId="77777777" w:rsidR="00472A20" w:rsidRPr="00472A20" w:rsidRDefault="00472A20" w:rsidP="00472A20">
      <w:pPr>
        <w:pStyle w:val="Normlnweb"/>
        <w:numPr>
          <w:ilvl w:val="0"/>
          <w:numId w:val="35"/>
        </w:numPr>
        <w:spacing w:after="0" w:afterAutospacing="0"/>
        <w:jc w:val="both"/>
        <w:rPr>
          <w:b/>
        </w:rPr>
      </w:pPr>
      <w:r w:rsidRPr="00472A20">
        <w:rPr>
          <w:b/>
        </w:rPr>
        <w:lastRenderedPageBreak/>
        <w:t xml:space="preserve">Odpovědnost za škodu </w:t>
      </w:r>
    </w:p>
    <w:p w14:paraId="08580D55" w14:textId="3C302A0F" w:rsidR="00472A20" w:rsidRDefault="00472A20" w:rsidP="00F01B6F">
      <w:pPr>
        <w:pStyle w:val="Normlnweb"/>
        <w:ind w:left="360"/>
        <w:jc w:val="both"/>
      </w:pPr>
      <w:r w:rsidRPr="00BC0535">
        <w:t xml:space="preserve">Movité věci, poskytnuté </w:t>
      </w:r>
      <w:r>
        <w:t>klientům</w:t>
      </w:r>
      <w:r w:rsidRPr="00BC0535">
        <w:t xml:space="preserve">, zůstávají majetkem poskytovatele. </w:t>
      </w:r>
      <w:r>
        <w:t>Klienti</w:t>
      </w:r>
      <w:r w:rsidRPr="00BC0535">
        <w:t xml:space="preserve"> jsou povinni s nimi zacházet šetrně, hospodárně a dbát na to, aby na věcech nevznikla škoda. Při případném ukončení pobytu v</w:t>
      </w:r>
      <w:r>
        <w:t> CHB Jarošov</w:t>
      </w:r>
      <w:r w:rsidRPr="00BC0535">
        <w:t>, zůstanou poskytnuté věci majetkem poskytovatele.</w:t>
      </w:r>
      <w:r w:rsidR="00F01B6F">
        <w:t xml:space="preserve"> </w:t>
      </w:r>
      <w:r w:rsidRPr="00BC0535">
        <w:t xml:space="preserve">V případě jejich poškození bude provedeno individuální šetření, které provádí vedoucí služby, sociální pracovník a klíčový pracovník. Z šetření je vyhotoven písemný zápis. </w:t>
      </w:r>
      <w:r>
        <w:t xml:space="preserve">V zápisu bude </w:t>
      </w:r>
      <w:r w:rsidRPr="00BC0535">
        <w:t xml:space="preserve">posouzeno, zda </w:t>
      </w:r>
      <w:r>
        <w:t xml:space="preserve">si klient </w:t>
      </w:r>
      <w:r w:rsidRPr="00BC0535">
        <w:t>škodu zaplatí z vlastních prostředků.</w:t>
      </w:r>
      <w:r w:rsidR="00F01B6F">
        <w:t xml:space="preserve"> </w:t>
      </w:r>
      <w:r w:rsidRPr="00BC0535">
        <w:t xml:space="preserve">Vědomě poškozený majetek služby hradí </w:t>
      </w:r>
      <w:r>
        <w:t>klient</w:t>
      </w:r>
      <w:r w:rsidRPr="00BC0535">
        <w:t xml:space="preserve"> v rozsahu a za podmínek stanovených občanským zákoníkem. Poskytovatel upozorňuje na povinnost uhradit škodu i osobou, která nemá zachované rozhodovací a rozlišovací schopnosti, a to v případech, lze-li to po ní spravedlivě vzhledem k jejím majetkovým poměrům a poměrům poškozeného žádat. </w:t>
      </w:r>
      <w:r>
        <w:t>Klient</w:t>
      </w:r>
      <w:r w:rsidRPr="00BC0535">
        <w:t xml:space="preserve"> je povinen chovat se tak, aby předcházel vzniku jakýchkoli škod na majetku vlastním i ostatních </w:t>
      </w:r>
      <w:r>
        <w:t>klientů</w:t>
      </w:r>
      <w:r w:rsidRPr="00BC0535">
        <w:t xml:space="preserve"> a škodám na zdraví. </w:t>
      </w:r>
    </w:p>
    <w:p w14:paraId="318F1C09" w14:textId="77777777" w:rsidR="000F5A74" w:rsidRPr="00AE49B2" w:rsidRDefault="000F5A74" w:rsidP="000F5A74">
      <w:pPr>
        <w:pStyle w:val="Normlnweb"/>
        <w:numPr>
          <w:ilvl w:val="0"/>
          <w:numId w:val="35"/>
        </w:numPr>
        <w:spacing w:after="0" w:afterAutospacing="0"/>
        <w:jc w:val="both"/>
        <w:rPr>
          <w:b/>
        </w:rPr>
      </w:pPr>
      <w:r w:rsidRPr="00AE49B2">
        <w:rPr>
          <w:b/>
        </w:rPr>
        <w:t xml:space="preserve">Návštěvy </w:t>
      </w:r>
    </w:p>
    <w:p w14:paraId="5A334F4C" w14:textId="77777777" w:rsidR="000F5A74" w:rsidRDefault="000F5A74" w:rsidP="000F5A74">
      <w:pPr>
        <w:pStyle w:val="Normlnweb"/>
        <w:ind w:left="360"/>
        <w:jc w:val="both"/>
      </w:pPr>
      <w:r>
        <w:t>Klienti</w:t>
      </w:r>
      <w:r w:rsidRPr="00BC0535">
        <w:t xml:space="preserve"> mají právo přijímat v prostorách </w:t>
      </w:r>
      <w:r>
        <w:t>chráněného bydlení</w:t>
      </w:r>
      <w:r w:rsidRPr="00BC0535">
        <w:t xml:space="preserve"> návštěvy. Návštěvy jsou povinny</w:t>
      </w:r>
      <w:r>
        <w:t>:</w:t>
      </w:r>
    </w:p>
    <w:p w14:paraId="7D760221" w14:textId="77777777" w:rsidR="000F5A74" w:rsidRDefault="000F5A74" w:rsidP="000F5A74">
      <w:pPr>
        <w:pStyle w:val="Normlnweb"/>
        <w:numPr>
          <w:ilvl w:val="0"/>
          <w:numId w:val="34"/>
        </w:numPr>
        <w:jc w:val="both"/>
      </w:pPr>
      <w:r>
        <w:t xml:space="preserve">Dodržovat základní pravidla slušného chování, tzn. zdržet se jakýkoliv slovních útoků či přímé agrese vůči ostatním klientům a pracovníkům. </w:t>
      </w:r>
    </w:p>
    <w:p w14:paraId="333C9EEE" w14:textId="77777777" w:rsidR="000F5A74" w:rsidRDefault="000F5A74" w:rsidP="000F5A74">
      <w:pPr>
        <w:pStyle w:val="Normlnweb"/>
        <w:numPr>
          <w:ilvl w:val="0"/>
          <w:numId w:val="34"/>
        </w:numPr>
        <w:jc w:val="both"/>
      </w:pPr>
      <w:r>
        <w:t>Neničit majetek poskytovatele ani dalších klientů služby a udržovat pořádek.</w:t>
      </w:r>
    </w:p>
    <w:p w14:paraId="37A9DC84" w14:textId="77777777" w:rsidR="000F5A74" w:rsidRDefault="000F5A74" w:rsidP="000F5A74">
      <w:pPr>
        <w:pStyle w:val="Normlnweb"/>
        <w:numPr>
          <w:ilvl w:val="0"/>
          <w:numId w:val="34"/>
        </w:numPr>
        <w:jc w:val="both"/>
      </w:pPr>
      <w:r>
        <w:t xml:space="preserve">Respektovat soukromí ostatních klientů a nezasahovat do jejich činností. </w:t>
      </w:r>
    </w:p>
    <w:p w14:paraId="0A7D7572" w14:textId="77777777" w:rsidR="000F5A74" w:rsidRDefault="000F5A74" w:rsidP="000F5A74">
      <w:pPr>
        <w:pStyle w:val="Normlnweb"/>
        <w:numPr>
          <w:ilvl w:val="0"/>
          <w:numId w:val="34"/>
        </w:numPr>
        <w:jc w:val="both"/>
      </w:pPr>
      <w:r>
        <w:t xml:space="preserve">Návštěva při vstupu do zařízení zvoní pouze na klienta, kterého přišla navštívit, v případě že jej nezastihne, zvoní na pracovníky, nikoli na jiné klienty. </w:t>
      </w:r>
    </w:p>
    <w:p w14:paraId="0A0F4074" w14:textId="77777777" w:rsidR="000F5A74" w:rsidRDefault="000F5A74" w:rsidP="000F5A74">
      <w:pPr>
        <w:pStyle w:val="Normlnweb"/>
        <w:numPr>
          <w:ilvl w:val="0"/>
          <w:numId w:val="34"/>
        </w:numPr>
        <w:jc w:val="both"/>
      </w:pPr>
      <w:r>
        <w:t xml:space="preserve">Návštěva smí pobývat v objektu zařízení pouze za přítomnosti klienta, kterého přišla navštívit a v objektu se pohybuje s ním, nikoliv samostatně. </w:t>
      </w:r>
    </w:p>
    <w:p w14:paraId="062851CD" w14:textId="77777777" w:rsidR="000F5A74" w:rsidRDefault="000F5A74" w:rsidP="000F5A74">
      <w:pPr>
        <w:pStyle w:val="Normlnweb"/>
        <w:numPr>
          <w:ilvl w:val="0"/>
          <w:numId w:val="34"/>
        </w:numPr>
        <w:jc w:val="both"/>
      </w:pPr>
      <w:r>
        <w:t xml:space="preserve">Návštěvy se uskutečňují především v pokojích klientů či ve venkovních prostorech zařízení, v případě dvoulůžkového pokoje je potřeba souhlasu spolubydlícího. </w:t>
      </w:r>
    </w:p>
    <w:p w14:paraId="53D6C6AA" w14:textId="77777777" w:rsidR="000F5A74" w:rsidRDefault="000F5A74" w:rsidP="000F5A74">
      <w:pPr>
        <w:pStyle w:val="Normlnweb"/>
        <w:ind w:left="360"/>
        <w:jc w:val="both"/>
      </w:pPr>
      <w:r w:rsidRPr="00BC0535">
        <w:t xml:space="preserve">Poskytovatel si vyhrazuje právo přijímat v prostorách </w:t>
      </w:r>
      <w:r>
        <w:t>zařízení</w:t>
      </w:r>
      <w:r w:rsidRPr="00BC0535">
        <w:t xml:space="preserve"> své návštěvy. </w:t>
      </w:r>
      <w:r>
        <w:t>Může se jednat například</w:t>
      </w:r>
      <w:r w:rsidRPr="00BC0535">
        <w:t xml:space="preserve"> o: sponzory, potencionální zaměstnavatele </w:t>
      </w:r>
      <w:r>
        <w:t>klientů</w:t>
      </w:r>
      <w:r w:rsidRPr="00BC0535">
        <w:t>, zástupce firem, pracovníky místních, krajských samospráv, zájemc</w:t>
      </w:r>
      <w:r>
        <w:t>e</w:t>
      </w:r>
      <w:r w:rsidRPr="00BC0535">
        <w:t xml:space="preserve"> o sociální službu, pracovníky jiných sociálních služeb (v rámci konzultací, stáží) a další pracovně právní partnery a poskytovatele. Při přijímání návštěv se poskytovatel zavazuje zajistit maximálně možný hladký průběh návštěvy s nejnižší možnou míru zasahování do běžného chodu </w:t>
      </w:r>
      <w:r>
        <w:t>Chráněného bydlení Jarošov.</w:t>
      </w:r>
    </w:p>
    <w:p w14:paraId="3C9986D9" w14:textId="30A43FF7" w:rsidR="00A16A8E" w:rsidRPr="00A16A8E" w:rsidRDefault="00472A20" w:rsidP="00A16A8E">
      <w:pPr>
        <w:pStyle w:val="Normlnweb"/>
        <w:numPr>
          <w:ilvl w:val="0"/>
          <w:numId w:val="35"/>
        </w:numPr>
        <w:spacing w:after="0" w:afterAutospacing="0"/>
        <w:jc w:val="both"/>
        <w:rPr>
          <w:b/>
        </w:rPr>
      </w:pPr>
      <w:r w:rsidRPr="00EC3670">
        <w:rPr>
          <w:b/>
        </w:rPr>
        <w:t xml:space="preserve">Noční klid </w:t>
      </w:r>
    </w:p>
    <w:p w14:paraId="722E118C" w14:textId="2713222E" w:rsidR="00472A20" w:rsidRDefault="00472A20" w:rsidP="00472A20">
      <w:pPr>
        <w:pStyle w:val="Normlnweb"/>
        <w:ind w:left="360"/>
        <w:jc w:val="both"/>
      </w:pPr>
      <w:r w:rsidRPr="00BC0535">
        <w:t>Noční klid je stanoven na dobu od 22:00 do 6:00 hodin.</w:t>
      </w:r>
      <w:r>
        <w:t xml:space="preserve"> Během nočního klidu je zakázáno rušit ostatní klienty zařízení nadměrným hlukem (např. hlasitě puštěná televize, rádo, ale také křik, dupání, hlasité rozhovory, bouchání dveřmi) ani žádným jiným způsobem. </w:t>
      </w:r>
    </w:p>
    <w:p w14:paraId="24131302" w14:textId="0ACCF478" w:rsidR="00A16A8E" w:rsidRDefault="00A16A8E" w:rsidP="00472A20">
      <w:pPr>
        <w:pStyle w:val="Normlnweb"/>
        <w:ind w:left="360"/>
        <w:jc w:val="both"/>
      </w:pPr>
    </w:p>
    <w:p w14:paraId="73CB50AB" w14:textId="77777777" w:rsidR="00A16A8E" w:rsidRPr="00D95D29" w:rsidRDefault="00A16A8E" w:rsidP="00472A20">
      <w:pPr>
        <w:pStyle w:val="Normlnweb"/>
        <w:ind w:left="360"/>
        <w:jc w:val="both"/>
      </w:pPr>
    </w:p>
    <w:p w14:paraId="06A946F0" w14:textId="59306ECC" w:rsidR="00A16A8E" w:rsidRPr="00A16A8E" w:rsidRDefault="00717D72" w:rsidP="00A16A8E">
      <w:pPr>
        <w:pStyle w:val="Normlnweb"/>
        <w:numPr>
          <w:ilvl w:val="0"/>
          <w:numId w:val="35"/>
        </w:numPr>
        <w:spacing w:after="0" w:afterAutospacing="0"/>
        <w:jc w:val="both"/>
        <w:rPr>
          <w:b/>
        </w:rPr>
      </w:pPr>
      <w:r w:rsidRPr="00A16A8E">
        <w:rPr>
          <w:b/>
        </w:rPr>
        <w:lastRenderedPageBreak/>
        <w:t xml:space="preserve">Stížnosti </w:t>
      </w:r>
    </w:p>
    <w:p w14:paraId="0285BB1E" w14:textId="77777777" w:rsidR="009B1BF7" w:rsidRDefault="00717D72" w:rsidP="009B1BF7">
      <w:pPr>
        <w:pStyle w:val="Normlnweb"/>
        <w:ind w:left="360"/>
        <w:jc w:val="both"/>
      </w:pPr>
      <w:r w:rsidRPr="00BC0535">
        <w:t xml:space="preserve">Podněty a připomínky ke kvalitě a způsobu poskytovaných služeb mohou </w:t>
      </w:r>
      <w:r w:rsidR="0008064B">
        <w:t xml:space="preserve">klienti </w:t>
      </w:r>
      <w:r w:rsidRPr="00BC0535">
        <w:t>svobodně vyjádřit na pravidelných schůzkách obyvatel chráněného bydlení nebo je sdělit sociální</w:t>
      </w:r>
      <w:r w:rsidR="001A6865">
        <w:t>mu</w:t>
      </w:r>
      <w:r w:rsidRPr="00BC0535">
        <w:t xml:space="preserve"> pracovn</w:t>
      </w:r>
      <w:r w:rsidR="001A6865">
        <w:t>íkovi</w:t>
      </w:r>
      <w:r w:rsidRPr="00BC0535">
        <w:t xml:space="preserve"> nebo </w:t>
      </w:r>
      <w:r w:rsidR="00BD193B">
        <w:t>jakémukoliv jinému</w:t>
      </w:r>
      <w:r w:rsidRPr="00BC0535">
        <w:t xml:space="preserve"> pracovník</w:t>
      </w:r>
      <w:r w:rsidR="00BD193B">
        <w:t>ovi</w:t>
      </w:r>
      <w:r w:rsidR="002D1B91">
        <w:t xml:space="preserve"> služby</w:t>
      </w:r>
      <w:r w:rsidRPr="00BC0535">
        <w:t xml:space="preserve">, na kterého se s důvěrou obrátí. </w:t>
      </w:r>
      <w:r w:rsidR="00F37345" w:rsidRPr="00BC0535">
        <w:t>O právu podat stížnost, j</w:t>
      </w:r>
      <w:r w:rsidRPr="00BC0535">
        <w:t xml:space="preserve">ak jej využít, je </w:t>
      </w:r>
      <w:r w:rsidR="0008064B">
        <w:t>klient</w:t>
      </w:r>
      <w:r w:rsidRPr="00BC0535">
        <w:t xml:space="preserve"> průběžně</w:t>
      </w:r>
      <w:r w:rsidR="002D1B91">
        <w:t xml:space="preserve"> </w:t>
      </w:r>
      <w:r w:rsidRPr="00BC0535">
        <w:t>informován</w:t>
      </w:r>
      <w:r w:rsidR="002D1B91">
        <w:t xml:space="preserve"> po celou dobu poskytování sociální služby</w:t>
      </w:r>
      <w:r w:rsidRPr="00BC0535">
        <w:t>.</w:t>
      </w:r>
      <w:r w:rsidR="00D45DC9">
        <w:t xml:space="preserve"> K podání stížnosti lze využít </w:t>
      </w:r>
      <w:r w:rsidR="00D45DC9" w:rsidRPr="00BD193B">
        <w:rPr>
          <w:b/>
          <w:bCs/>
        </w:rPr>
        <w:t>schránku na stížnosti</w:t>
      </w:r>
      <w:r w:rsidR="00D45DC9">
        <w:t>, která je přístupná všem obyvatelům CHB Jarošov ve společných prostorech objektu domu.</w:t>
      </w:r>
    </w:p>
    <w:p w14:paraId="267F9D79" w14:textId="69CA5F6B" w:rsidR="009B1BF7" w:rsidRPr="009B1BF7" w:rsidRDefault="009B1BF7" w:rsidP="009B1BF7">
      <w:pPr>
        <w:pStyle w:val="Normlnweb"/>
        <w:ind w:left="360"/>
        <w:rPr>
          <w:u w:val="single"/>
        </w:rPr>
      </w:pPr>
      <w:r w:rsidRPr="009B1BF7">
        <w:rPr>
          <w:u w:val="single"/>
        </w:rPr>
        <w:t xml:space="preserve">Pravidla pro podávání stížností: </w:t>
      </w:r>
    </w:p>
    <w:p w14:paraId="2298F9FB" w14:textId="4C3077F0" w:rsidR="009B1BF7" w:rsidRPr="009B1BF7" w:rsidRDefault="009B1BF7" w:rsidP="009B1BF7">
      <w:pPr>
        <w:pStyle w:val="Normlnweb"/>
        <w:ind w:left="360"/>
        <w:jc w:val="both"/>
      </w:pPr>
      <w:r w:rsidRPr="009B1BF7">
        <w:t>Klient sepíše stížnost, návrh nebo podnět sám, nebo za podpory kteréhokoliv pracovníka, jiného klienta Chráněného bydlení Jarošov, kamaráda či rodinného příslučníka a vhodí sepsanou stížnost do schránky na stížností, která se nachází vedle vstupních dveří vedoucí na dvůr domu.</w:t>
      </w:r>
      <w:r w:rsidR="00C918A8">
        <w:t xml:space="preserve"> Stížnost se může podat i </w:t>
      </w:r>
      <w:proofErr w:type="gramStart"/>
      <w:r w:rsidR="00C918A8">
        <w:t>ústně</w:t>
      </w:r>
      <w:proofErr w:type="gramEnd"/>
      <w:r w:rsidR="00C918A8">
        <w:t xml:space="preserve"> a to kterémukoliv pracovníkovi chráněného bydlení. </w:t>
      </w:r>
    </w:p>
    <w:p w14:paraId="59EC6023" w14:textId="1CF6A6B5" w:rsidR="009B1BF7" w:rsidRPr="009B1BF7" w:rsidRDefault="009B1BF7" w:rsidP="00F25EB5">
      <w:pPr>
        <w:pStyle w:val="Normlnweb"/>
        <w:numPr>
          <w:ilvl w:val="0"/>
          <w:numId w:val="45"/>
        </w:numPr>
        <w:jc w:val="both"/>
      </w:pPr>
      <w:r w:rsidRPr="009B1BF7">
        <w:t>Stížnost může být podepsaná i nepodepsaná a tedy anonymní.</w:t>
      </w:r>
    </w:p>
    <w:p w14:paraId="5ED8C474" w14:textId="3D6624E7" w:rsidR="009B1BF7" w:rsidRPr="009B1BF7" w:rsidRDefault="009B1BF7" w:rsidP="00F25EB5">
      <w:pPr>
        <w:pStyle w:val="Normlnweb"/>
        <w:numPr>
          <w:ilvl w:val="0"/>
          <w:numId w:val="45"/>
        </w:numPr>
        <w:jc w:val="both"/>
      </w:pPr>
      <w:r w:rsidRPr="009B1BF7">
        <w:t xml:space="preserve">Sociální pracovník pravidelně kontroluje každých 14 dnů schránku stížností s pracovníkem konající službu (svědkem). </w:t>
      </w:r>
    </w:p>
    <w:p w14:paraId="30DE0A73" w14:textId="12A27FC6" w:rsidR="009B1BF7" w:rsidRPr="009B1BF7" w:rsidRDefault="009B1BF7" w:rsidP="00F25EB5">
      <w:pPr>
        <w:pStyle w:val="Normlnweb"/>
        <w:numPr>
          <w:ilvl w:val="0"/>
          <w:numId w:val="45"/>
        </w:numPr>
        <w:jc w:val="both"/>
      </w:pPr>
      <w:r w:rsidRPr="009B1BF7">
        <w:t xml:space="preserve">Podaná stížnost bude zapsána do Knihy stížností a vyřízená do 30 dnů. </w:t>
      </w:r>
    </w:p>
    <w:p w14:paraId="595AFD67" w14:textId="1C5E53B1" w:rsidR="009B1BF7" w:rsidRPr="009B1BF7" w:rsidRDefault="009B1BF7" w:rsidP="00F25EB5">
      <w:pPr>
        <w:pStyle w:val="Normlnweb"/>
        <w:numPr>
          <w:ilvl w:val="0"/>
          <w:numId w:val="45"/>
        </w:numPr>
        <w:jc w:val="both"/>
      </w:pPr>
      <w:r w:rsidRPr="009B1BF7">
        <w:t>Na základě podané stížností se uskuteční schůze komise pro vyřízení stížností, na které se podaná stížnost projedná a vyhodnotí.</w:t>
      </w:r>
    </w:p>
    <w:p w14:paraId="41D9C3B7" w14:textId="69BD6605" w:rsidR="009B1BF7" w:rsidRPr="009B1BF7" w:rsidRDefault="009B1BF7" w:rsidP="00F25EB5">
      <w:pPr>
        <w:pStyle w:val="Normlnweb"/>
        <w:numPr>
          <w:ilvl w:val="0"/>
          <w:numId w:val="45"/>
        </w:numPr>
        <w:jc w:val="both"/>
      </w:pPr>
      <w:r w:rsidRPr="009B1BF7">
        <w:t xml:space="preserve">Komise srozumitelně obeznámí stěžujícího klienta, jakým způsobem se stížnost vyřídila a stěžovatel to potrdí svým podpisem. </w:t>
      </w:r>
    </w:p>
    <w:p w14:paraId="67D372AF" w14:textId="21FFBAEA" w:rsidR="009B1BF7" w:rsidRPr="009B1BF7" w:rsidRDefault="009B1BF7" w:rsidP="00F25EB5">
      <w:pPr>
        <w:pStyle w:val="Normlnweb"/>
        <w:numPr>
          <w:ilvl w:val="0"/>
          <w:numId w:val="45"/>
        </w:numPr>
        <w:jc w:val="both"/>
      </w:pPr>
      <w:r w:rsidRPr="009B1BF7">
        <w:t xml:space="preserve">Řešení anonymní stížnosti bude vyšeno na informační nástěnce u hlavních vchodových dvěří </w:t>
      </w:r>
    </w:p>
    <w:p w14:paraId="35E39C49" w14:textId="77777777" w:rsidR="009B1BF7" w:rsidRPr="009B1BF7" w:rsidRDefault="009B1BF7" w:rsidP="009B1BF7">
      <w:pPr>
        <w:pStyle w:val="Normlnweb"/>
        <w:ind w:left="360"/>
        <w:jc w:val="both"/>
      </w:pPr>
      <w:r w:rsidRPr="009B1BF7">
        <w:t xml:space="preserve">Při nespokojenosti s řešením stížnosti se můžete obrátit na: </w:t>
      </w:r>
    </w:p>
    <w:p w14:paraId="77EF67E5" w14:textId="759A95CC" w:rsidR="009B1BF7" w:rsidRPr="00C918A8" w:rsidRDefault="009B1BF7" w:rsidP="009B1BF7">
      <w:pPr>
        <w:pStyle w:val="Odstavecseseznamem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B1BF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vedoucí Chráněného bydlení Jarošov – </w:t>
      </w:r>
      <w:r w:rsidR="00F25EB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br/>
      </w:r>
      <w:r w:rsidRPr="009B1BF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Mgr. Lucia Chovanová, tel.: 733 623 289 </w:t>
      </w:r>
      <w:hyperlink r:id="rId9" w:history="1">
        <w:r w:rsidRPr="00C918A8">
          <w:rPr>
            <w:rStyle w:val="Hypertextovodkaz"/>
            <w:rFonts w:ascii="Times New Roman" w:hAnsi="Times New Roman" w:cs="Times New Roman"/>
            <w:noProof/>
            <w:color w:val="auto"/>
            <w:sz w:val="24"/>
            <w:szCs w:val="24"/>
          </w:rPr>
          <w:t xml:space="preserve">/ </w:t>
        </w:r>
        <w:r w:rsidRPr="00C918A8">
          <w:rPr>
            <w:rStyle w:val="Hypertextovodkaz"/>
            <w:rFonts w:ascii="Times New Roman" w:hAnsi="Times New Roman" w:cs="Times New Roman"/>
            <w:i/>
            <w:iCs/>
            <w:noProof/>
            <w:color w:val="auto"/>
            <w:sz w:val="24"/>
            <w:szCs w:val="24"/>
          </w:rPr>
          <w:t>lucia.chovanova@ssluh.cz</w:t>
        </w:r>
      </w:hyperlink>
    </w:p>
    <w:p w14:paraId="7532351E" w14:textId="4671B70F" w:rsidR="009B1BF7" w:rsidRPr="009B1BF7" w:rsidRDefault="009B1BF7" w:rsidP="009B1BF7">
      <w:pPr>
        <w:pStyle w:val="Odstavecseseznamem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9B1BF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ředitelku Sociálních služeb Uherské Hradiště, p. o. </w:t>
      </w:r>
      <w:r w:rsidR="00F25EB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br/>
      </w:r>
      <w:r w:rsidRPr="009B1BF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– Ing. Marie Fremlová, tel.: 731 126 525 / </w:t>
      </w:r>
      <w:r w:rsidRPr="009B1BF7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marie.fremlova@ssluh.cz</w:t>
      </w:r>
    </w:p>
    <w:p w14:paraId="604CC6F5" w14:textId="5C9CE14C" w:rsidR="00982E91" w:rsidRPr="00982E91" w:rsidRDefault="00717D72" w:rsidP="00982E91">
      <w:pPr>
        <w:pStyle w:val="Normlnweb"/>
        <w:numPr>
          <w:ilvl w:val="0"/>
          <w:numId w:val="35"/>
        </w:numPr>
        <w:spacing w:after="0" w:afterAutospacing="0"/>
        <w:jc w:val="both"/>
        <w:rPr>
          <w:b/>
        </w:rPr>
      </w:pPr>
      <w:r w:rsidRPr="009E5570">
        <w:rPr>
          <w:b/>
        </w:rPr>
        <w:t xml:space="preserve">Způsob oznamování pobytu mimo </w:t>
      </w:r>
      <w:r w:rsidR="00EC3670" w:rsidRPr="009E5570">
        <w:rPr>
          <w:b/>
        </w:rPr>
        <w:t>zařízení</w:t>
      </w:r>
      <w:r w:rsidRPr="009E5570">
        <w:rPr>
          <w:b/>
        </w:rPr>
        <w:t xml:space="preserve"> </w:t>
      </w:r>
    </w:p>
    <w:p w14:paraId="577C2D01" w14:textId="0C24A090" w:rsidR="00717D72" w:rsidRPr="00BC0535" w:rsidRDefault="00717D72" w:rsidP="00982E91">
      <w:pPr>
        <w:pStyle w:val="Normlnweb"/>
        <w:ind w:left="360"/>
        <w:jc w:val="both"/>
      </w:pPr>
      <w:r w:rsidRPr="00BC0535">
        <w:t>Poby</w:t>
      </w:r>
      <w:r w:rsidR="001933BF" w:rsidRPr="00BC0535">
        <w:t xml:space="preserve">t </w:t>
      </w:r>
      <w:r w:rsidR="008C7D1E">
        <w:t>klienta</w:t>
      </w:r>
      <w:r w:rsidR="00A93572" w:rsidRPr="00BC0535">
        <w:t xml:space="preserve"> mimo službu oznamuje </w:t>
      </w:r>
      <w:r w:rsidR="008C7D1E">
        <w:t>samotn</w:t>
      </w:r>
      <w:r w:rsidR="0068430F">
        <w:t>ý</w:t>
      </w:r>
      <w:r w:rsidR="008C7D1E">
        <w:t xml:space="preserve"> klient</w:t>
      </w:r>
      <w:r w:rsidR="00A93572" w:rsidRPr="00BC0535">
        <w:t xml:space="preserve">, </w:t>
      </w:r>
      <w:r w:rsidR="001933BF" w:rsidRPr="00BC0535">
        <w:t>opatrovník, popř.</w:t>
      </w:r>
      <w:r w:rsidRPr="00BC0535">
        <w:t xml:space="preserve"> </w:t>
      </w:r>
      <w:r w:rsidR="00F37345" w:rsidRPr="00BC0535">
        <w:t xml:space="preserve">příbuzný či známý </w:t>
      </w:r>
      <w:r w:rsidR="008C7D1E">
        <w:t xml:space="preserve">klienta. </w:t>
      </w:r>
      <w:r w:rsidR="001933BF" w:rsidRPr="00BC0535">
        <w:t xml:space="preserve">Oznámení </w:t>
      </w:r>
      <w:r w:rsidRPr="00BC0535">
        <w:t xml:space="preserve">pobytu mimo službu </w:t>
      </w:r>
      <w:r w:rsidR="00466837" w:rsidRPr="00DE0145">
        <w:t xml:space="preserve">(termín odjezdu/příjezdu) </w:t>
      </w:r>
      <w:r w:rsidRPr="00BC0535">
        <w:t>se provádí buď písemně na adresu</w:t>
      </w:r>
      <w:r w:rsidR="00E15F38">
        <w:t xml:space="preserve"> </w:t>
      </w:r>
      <w:r w:rsidRPr="00BC0535">
        <w:t>Chr</w:t>
      </w:r>
      <w:r w:rsidR="001933BF" w:rsidRPr="00BC0535">
        <w:t>áněné</w:t>
      </w:r>
      <w:r w:rsidR="00E15F38">
        <w:t>ho</w:t>
      </w:r>
      <w:r w:rsidR="001933BF" w:rsidRPr="00BC0535">
        <w:t xml:space="preserve"> bydlení Jarošov, </w:t>
      </w:r>
      <w:r w:rsidR="00423931" w:rsidRPr="00BC0535">
        <w:t xml:space="preserve">osobně, </w:t>
      </w:r>
      <w:r w:rsidR="001933BF" w:rsidRPr="00BC0535">
        <w:t xml:space="preserve">emailem </w:t>
      </w:r>
      <w:r w:rsidRPr="00BC0535">
        <w:t xml:space="preserve">nebo </w:t>
      </w:r>
      <w:r w:rsidR="00423931" w:rsidRPr="00BC0535">
        <w:t>telefonicky sociální</w:t>
      </w:r>
      <w:r w:rsidR="00986C8E">
        <w:t>mu</w:t>
      </w:r>
      <w:r w:rsidR="00423931" w:rsidRPr="00BC0535">
        <w:t xml:space="preserve"> pracovn</w:t>
      </w:r>
      <w:r w:rsidR="00986C8E">
        <w:t>íkovi</w:t>
      </w:r>
      <w:r w:rsidR="00423931" w:rsidRPr="00BC0535">
        <w:t xml:space="preserve"> či pracovník</w:t>
      </w:r>
      <w:r w:rsidR="00F37345" w:rsidRPr="00BC0535">
        <w:t>ům v sociálních slu</w:t>
      </w:r>
      <w:r w:rsidR="00423931" w:rsidRPr="00BC0535">
        <w:t>ž</w:t>
      </w:r>
      <w:r w:rsidR="00F37345" w:rsidRPr="00BC0535">
        <w:t>bách.</w:t>
      </w:r>
    </w:p>
    <w:p w14:paraId="018D6454" w14:textId="0D637A56" w:rsidR="00982E91" w:rsidRDefault="00700C25" w:rsidP="00982E91">
      <w:pPr>
        <w:pStyle w:val="Normlnweb"/>
        <w:ind w:left="360"/>
        <w:jc w:val="both"/>
      </w:pPr>
      <w:r w:rsidRPr="00DE0145">
        <w:t xml:space="preserve">Pobyt mimo službu je důležité nahlásit </w:t>
      </w:r>
      <w:r w:rsidR="00A93572" w:rsidRPr="00DE0145">
        <w:t>pracovníkům CHB</w:t>
      </w:r>
      <w:r w:rsidR="00C710FF">
        <w:t xml:space="preserve"> Jarošov</w:t>
      </w:r>
      <w:r w:rsidR="00A93572" w:rsidRPr="00DE0145">
        <w:t xml:space="preserve"> (pracovníkům v sociálních službách nebo</w:t>
      </w:r>
      <w:r w:rsidR="00466837" w:rsidRPr="00DE0145">
        <w:t xml:space="preserve"> sociálnímu pracovníkovi) </w:t>
      </w:r>
      <w:r w:rsidR="00AB1ED2" w:rsidRPr="008C7D1E">
        <w:rPr>
          <w:b/>
          <w:bCs/>
        </w:rPr>
        <w:t xml:space="preserve">minimálně 1 pracovní den </w:t>
      </w:r>
      <w:r w:rsidR="00717D72" w:rsidRPr="008C7D1E">
        <w:rPr>
          <w:b/>
          <w:bCs/>
        </w:rPr>
        <w:t>před</w:t>
      </w:r>
      <w:r w:rsidRPr="008C7D1E">
        <w:rPr>
          <w:b/>
          <w:bCs/>
        </w:rPr>
        <w:t xml:space="preserve"> dnem předpokládaného odjezdu</w:t>
      </w:r>
      <w:r w:rsidR="00A93572" w:rsidRPr="00DE0145">
        <w:t>.  Toto</w:t>
      </w:r>
      <w:r w:rsidR="00986C8E">
        <w:t xml:space="preserve"> sdělení</w:t>
      </w:r>
      <w:r w:rsidR="00A93572" w:rsidRPr="00DE0145">
        <w:t xml:space="preserve"> je důležité z</w:t>
      </w:r>
      <w:r w:rsidR="00986C8E">
        <w:t> hlediska nutnosti</w:t>
      </w:r>
      <w:r w:rsidR="00466837" w:rsidRPr="00DE0145">
        <w:t xml:space="preserve"> odhlášení </w:t>
      </w:r>
      <w:r w:rsidR="00A93572" w:rsidRPr="00DE0145">
        <w:t>obědů od externího dodavatele.</w:t>
      </w:r>
      <w:r w:rsidR="00982E91">
        <w:t xml:space="preserve"> Úhrada</w:t>
      </w:r>
      <w:r w:rsidR="00F23E5F" w:rsidRPr="002C3B7A">
        <w:t xml:space="preserve"> za ubytování </w:t>
      </w:r>
      <w:r w:rsidR="00982E91">
        <w:t xml:space="preserve">se </w:t>
      </w:r>
      <w:r w:rsidR="00F23E5F" w:rsidRPr="002C3B7A">
        <w:t xml:space="preserve">platí vždy, i když je </w:t>
      </w:r>
      <w:r w:rsidR="008C7D1E">
        <w:t>klient</w:t>
      </w:r>
      <w:r w:rsidR="00F23E5F" w:rsidRPr="002C3B7A">
        <w:t xml:space="preserve"> mimo</w:t>
      </w:r>
      <w:r w:rsidR="00B92B62">
        <w:t xml:space="preserve"> zařízení</w:t>
      </w:r>
      <w:r w:rsidR="00F23E5F" w:rsidRPr="002C3B7A">
        <w:t xml:space="preserve"> </w:t>
      </w:r>
      <w:r w:rsidR="008C7D1E">
        <w:t>CHB Jarošov</w:t>
      </w:r>
    </w:p>
    <w:p w14:paraId="3C58E3A0" w14:textId="77777777" w:rsidR="002C3FE9" w:rsidRDefault="002C3FE9" w:rsidP="00982E91">
      <w:pPr>
        <w:pStyle w:val="Normlnweb"/>
        <w:ind w:left="360"/>
        <w:jc w:val="both"/>
      </w:pPr>
    </w:p>
    <w:p w14:paraId="0339DD16" w14:textId="2BF56E18" w:rsidR="00840773" w:rsidRPr="002A7FE8" w:rsidRDefault="00840773" w:rsidP="002A7FE8">
      <w:pPr>
        <w:pStyle w:val="Normlnweb"/>
        <w:numPr>
          <w:ilvl w:val="0"/>
          <w:numId w:val="35"/>
        </w:numPr>
        <w:spacing w:after="0" w:afterAutospacing="0"/>
        <w:jc w:val="both"/>
        <w:rPr>
          <w:b/>
        </w:rPr>
      </w:pPr>
      <w:r w:rsidRPr="002A7FE8">
        <w:rPr>
          <w:b/>
        </w:rPr>
        <w:lastRenderedPageBreak/>
        <w:t xml:space="preserve">Onemocnění </w:t>
      </w:r>
      <w:r w:rsidR="006C277A" w:rsidRPr="002A7FE8">
        <w:rPr>
          <w:b/>
        </w:rPr>
        <w:t>klienta</w:t>
      </w:r>
    </w:p>
    <w:p w14:paraId="0D0F4B53" w14:textId="16E940B8" w:rsidR="00D804BD" w:rsidRPr="002A7FE8" w:rsidRDefault="003C7B70" w:rsidP="002A7FE8">
      <w:pPr>
        <w:pStyle w:val="Normlnweb"/>
        <w:ind w:left="360"/>
        <w:jc w:val="both"/>
      </w:pPr>
      <w:r w:rsidRPr="002A7FE8">
        <w:t>O</w:t>
      </w:r>
      <w:r w:rsidR="00840773" w:rsidRPr="002A7FE8">
        <w:t xml:space="preserve">nemocnění </w:t>
      </w:r>
      <w:r w:rsidR="006C277A" w:rsidRPr="002A7FE8">
        <w:t>klienta</w:t>
      </w:r>
      <w:r w:rsidR="00840773" w:rsidRPr="002A7FE8">
        <w:t xml:space="preserve"> řeší </w:t>
      </w:r>
      <w:r w:rsidR="00C25809" w:rsidRPr="002A7FE8">
        <w:t xml:space="preserve">službukonající </w:t>
      </w:r>
      <w:r w:rsidR="00840773" w:rsidRPr="002A7FE8">
        <w:t>pracovník</w:t>
      </w:r>
      <w:r w:rsidR="00C25809" w:rsidRPr="002A7FE8">
        <w:t>.</w:t>
      </w:r>
      <w:r w:rsidR="00840773" w:rsidRPr="002A7FE8">
        <w:t xml:space="preserve"> Možnosti řešení</w:t>
      </w:r>
      <w:r w:rsidR="00927705" w:rsidRPr="002A7FE8">
        <w:t xml:space="preserve"> </w:t>
      </w:r>
      <w:r w:rsidR="00840773" w:rsidRPr="002A7FE8">
        <w:t>volí</w:t>
      </w:r>
      <w:r w:rsidR="00927705" w:rsidRPr="002A7FE8">
        <w:t xml:space="preserve"> pracovník</w:t>
      </w:r>
      <w:r w:rsidR="00840773" w:rsidRPr="002A7FE8">
        <w:t xml:space="preserve"> dle závažnosti onemocnění</w:t>
      </w:r>
      <w:r w:rsidR="00927705" w:rsidRPr="002A7FE8">
        <w:t xml:space="preserve"> </w:t>
      </w:r>
      <w:r w:rsidR="006C277A" w:rsidRPr="002A7FE8">
        <w:t>klienta</w:t>
      </w:r>
      <w:r w:rsidR="00927705" w:rsidRPr="002A7FE8">
        <w:t>:</w:t>
      </w:r>
    </w:p>
    <w:p w14:paraId="732677DA" w14:textId="56927DEA" w:rsidR="00840773" w:rsidRPr="008C4308" w:rsidRDefault="005A485D" w:rsidP="00D804BD">
      <w:pPr>
        <w:pStyle w:val="Bezmezer"/>
        <w:numPr>
          <w:ilvl w:val="0"/>
          <w:numId w:val="30"/>
        </w:numPr>
        <w:jc w:val="both"/>
        <w:rPr>
          <w:bCs/>
          <w:szCs w:val="24"/>
        </w:rPr>
      </w:pPr>
      <w:r>
        <w:rPr>
          <w:bCs/>
          <w:szCs w:val="24"/>
        </w:rPr>
        <w:t xml:space="preserve">Objednání </w:t>
      </w:r>
      <w:r w:rsidR="00840773" w:rsidRPr="008C4308">
        <w:rPr>
          <w:bCs/>
          <w:szCs w:val="24"/>
        </w:rPr>
        <w:t>k</w:t>
      </w:r>
      <w:r>
        <w:rPr>
          <w:bCs/>
          <w:szCs w:val="24"/>
        </w:rPr>
        <w:t>lienta k</w:t>
      </w:r>
      <w:r w:rsidR="00840773" w:rsidRPr="008C4308">
        <w:rPr>
          <w:bCs/>
          <w:szCs w:val="24"/>
        </w:rPr>
        <w:t xml:space="preserve"> jeho ošetřujícímu lékaři (běžná onemocnění – nachlazení atd.).</w:t>
      </w:r>
    </w:p>
    <w:p w14:paraId="25D0DC49" w14:textId="5B60D1D8" w:rsidR="00840773" w:rsidRPr="008C4308" w:rsidRDefault="00840773" w:rsidP="00D804BD">
      <w:pPr>
        <w:pStyle w:val="Bezmezer"/>
        <w:numPr>
          <w:ilvl w:val="0"/>
          <w:numId w:val="30"/>
        </w:numPr>
        <w:jc w:val="both"/>
        <w:rPr>
          <w:bCs/>
          <w:szCs w:val="24"/>
        </w:rPr>
      </w:pPr>
      <w:r w:rsidRPr="008C4308">
        <w:rPr>
          <w:bCs/>
          <w:szCs w:val="24"/>
        </w:rPr>
        <w:t xml:space="preserve">Doprovod </w:t>
      </w:r>
      <w:r w:rsidR="005A485D">
        <w:rPr>
          <w:bCs/>
          <w:szCs w:val="24"/>
        </w:rPr>
        <w:t>klienta</w:t>
      </w:r>
      <w:r w:rsidRPr="008C4308">
        <w:rPr>
          <w:bCs/>
          <w:szCs w:val="24"/>
        </w:rPr>
        <w:t xml:space="preserve"> k jeho ošetřujícímu lékaři (horečka, </w:t>
      </w:r>
      <w:r w:rsidR="005A485D">
        <w:rPr>
          <w:bCs/>
          <w:szCs w:val="24"/>
        </w:rPr>
        <w:t>klient</w:t>
      </w:r>
      <w:r w:rsidRPr="008C4308">
        <w:rPr>
          <w:bCs/>
          <w:szCs w:val="24"/>
        </w:rPr>
        <w:t xml:space="preserve"> není schopen sám lékaře navštívit).</w:t>
      </w:r>
    </w:p>
    <w:p w14:paraId="589F9A2F" w14:textId="6A5793F4" w:rsidR="00840773" w:rsidRPr="008C4308" w:rsidRDefault="00840773" w:rsidP="00D804BD">
      <w:pPr>
        <w:pStyle w:val="Bezmezer"/>
        <w:numPr>
          <w:ilvl w:val="0"/>
          <w:numId w:val="30"/>
        </w:numPr>
        <w:jc w:val="both"/>
        <w:rPr>
          <w:bCs/>
          <w:szCs w:val="24"/>
        </w:rPr>
      </w:pPr>
      <w:r w:rsidRPr="008C4308">
        <w:rPr>
          <w:bCs/>
          <w:szCs w:val="24"/>
        </w:rPr>
        <w:t>Přivolání RZS (akutní a vážné onemocnění – např. ztráta vědomí, vážný úraz).</w:t>
      </w:r>
    </w:p>
    <w:p w14:paraId="38152038" w14:textId="65A77001" w:rsidR="00840773" w:rsidRPr="005A485D" w:rsidRDefault="00927705" w:rsidP="00840773">
      <w:pPr>
        <w:pStyle w:val="Bezmezer"/>
        <w:numPr>
          <w:ilvl w:val="0"/>
          <w:numId w:val="30"/>
        </w:numPr>
        <w:jc w:val="both"/>
        <w:rPr>
          <w:bCs/>
          <w:szCs w:val="24"/>
        </w:rPr>
      </w:pPr>
      <w:r>
        <w:rPr>
          <w:bCs/>
          <w:szCs w:val="24"/>
        </w:rPr>
        <w:t>Případnou h</w:t>
      </w:r>
      <w:r w:rsidR="00840773" w:rsidRPr="008C4308">
        <w:rPr>
          <w:bCs/>
          <w:szCs w:val="24"/>
        </w:rPr>
        <w:t xml:space="preserve">ospitalizaci </w:t>
      </w:r>
      <w:r w:rsidR="005A485D">
        <w:rPr>
          <w:bCs/>
          <w:szCs w:val="24"/>
        </w:rPr>
        <w:t>klienta</w:t>
      </w:r>
      <w:r w:rsidR="00840773" w:rsidRPr="008C4308">
        <w:rPr>
          <w:bCs/>
          <w:szCs w:val="24"/>
        </w:rPr>
        <w:t xml:space="preserve"> ve zdravotnickém zařízení oznámí </w:t>
      </w:r>
      <w:r w:rsidR="00C25809">
        <w:rPr>
          <w:bCs/>
          <w:szCs w:val="24"/>
        </w:rPr>
        <w:t xml:space="preserve">pracovník vedoucí služby a opatrovníkovi. </w:t>
      </w:r>
    </w:p>
    <w:p w14:paraId="145C1984" w14:textId="2C4B97C6" w:rsidR="001921C7" w:rsidRDefault="001921C7" w:rsidP="001C0AF4">
      <w:pPr>
        <w:pStyle w:val="Bezmezer"/>
        <w:jc w:val="both"/>
        <w:rPr>
          <w:bCs/>
          <w:szCs w:val="24"/>
        </w:rPr>
      </w:pPr>
    </w:p>
    <w:p w14:paraId="05D0B288" w14:textId="57DE0082" w:rsidR="001921C7" w:rsidRPr="00127298" w:rsidRDefault="001921C7" w:rsidP="009642E3">
      <w:pPr>
        <w:pStyle w:val="Nadpis1"/>
      </w:pPr>
      <w:r w:rsidRPr="00127298">
        <w:lastRenderedPageBreak/>
        <w:t xml:space="preserve">Porušení Pravidel sociální služby </w:t>
      </w:r>
      <w:r w:rsidR="00222585">
        <w:br/>
        <w:t xml:space="preserve">Komunitní služby pro osoby se zdravotním postižením </w:t>
      </w:r>
      <w:r w:rsidRPr="00127298">
        <w:t>– Chráněné bydlení Jarošov</w:t>
      </w:r>
    </w:p>
    <w:p w14:paraId="325DB1B2" w14:textId="7A4814D1" w:rsidR="001921C7" w:rsidRDefault="001921C7" w:rsidP="001921C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36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Poskytovatel může Smlouvu o poskytnutí sociální služby vypovědět z těchto důvodů: </w:t>
      </w:r>
    </w:p>
    <w:p w14:paraId="30A9FB2D" w14:textId="77777777" w:rsidR="009B1BF7" w:rsidRPr="00D97A2A" w:rsidRDefault="009B1BF7" w:rsidP="009B1BF7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2A">
        <w:rPr>
          <w:rFonts w:ascii="Times New Roman" w:hAnsi="Times New Roman" w:cs="Times New Roman"/>
          <w:sz w:val="24"/>
          <w:szCs w:val="24"/>
        </w:rPr>
        <w:t xml:space="preserve">včasné neplacení úhrady (a to i v případě, že za úhradu je odpovědná jiná osoba – např. opatrovník), </w:t>
      </w:r>
    </w:p>
    <w:p w14:paraId="0415C564" w14:textId="77777777" w:rsidR="009B1BF7" w:rsidRPr="00D97A2A" w:rsidRDefault="009B1BF7" w:rsidP="009B1BF7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2A">
        <w:rPr>
          <w:rFonts w:ascii="Times New Roman" w:hAnsi="Times New Roman" w:cs="Times New Roman"/>
          <w:sz w:val="24"/>
          <w:szCs w:val="24"/>
        </w:rPr>
        <w:t>závažné porušování dalších ujednání ve smlouvě či vnitřních pravidlech. V tomto případě není třeba předchozího upozornění či opakování porušení,</w:t>
      </w:r>
    </w:p>
    <w:p w14:paraId="52425136" w14:textId="77777777" w:rsidR="009B1BF7" w:rsidRPr="00D97A2A" w:rsidRDefault="009B1BF7" w:rsidP="009B1BF7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2A">
        <w:rPr>
          <w:rFonts w:ascii="Times New Roman" w:hAnsi="Times New Roman" w:cs="Times New Roman"/>
          <w:sz w:val="24"/>
          <w:szCs w:val="24"/>
        </w:rPr>
        <w:t>jestliže chování Klienta závažným způsobem narušuje kolektivní soužití,</w:t>
      </w:r>
    </w:p>
    <w:p w14:paraId="5532742F" w14:textId="77777777" w:rsidR="009B1BF7" w:rsidRPr="00D97A2A" w:rsidRDefault="009B1BF7" w:rsidP="009B1BF7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2A">
        <w:rPr>
          <w:rFonts w:ascii="Times New Roman" w:hAnsi="Times New Roman" w:cs="Times New Roman"/>
          <w:sz w:val="24"/>
          <w:szCs w:val="24"/>
        </w:rPr>
        <w:t>jestliže se Klient opakovaně dopouští jiného, méně závažného porušování Smlouvy nebo vnitřních pravidel,</w:t>
      </w:r>
    </w:p>
    <w:p w14:paraId="0BA01AAD" w14:textId="77777777" w:rsidR="009B1BF7" w:rsidRPr="00D97A2A" w:rsidRDefault="009B1BF7" w:rsidP="009B1BF7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2A">
        <w:rPr>
          <w:rFonts w:ascii="Times New Roman" w:hAnsi="Times New Roman" w:cs="Times New Roman"/>
          <w:sz w:val="24"/>
          <w:szCs w:val="24"/>
        </w:rPr>
        <w:t>jestliže Klient používá cílenou slovní i fyzickou agresivitu vůči spolubydlícím a personálu zařízení,</w:t>
      </w:r>
    </w:p>
    <w:p w14:paraId="182C0C08" w14:textId="77777777" w:rsidR="009B1BF7" w:rsidRPr="00D97A2A" w:rsidRDefault="009B1BF7" w:rsidP="009B1BF7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2A">
        <w:rPr>
          <w:rFonts w:ascii="Times New Roman" w:hAnsi="Times New Roman" w:cs="Times New Roman"/>
          <w:sz w:val="24"/>
          <w:szCs w:val="24"/>
        </w:rPr>
        <w:t>jestliže Klient vyhrožuje fyzickým napadením, které může důvodně vzbudit obavy u jiného Klienta nebo u pracovníka Poskytovatele,</w:t>
      </w:r>
    </w:p>
    <w:p w14:paraId="6CD656AF" w14:textId="77777777" w:rsidR="009B1BF7" w:rsidRPr="00D97A2A" w:rsidRDefault="009B1BF7" w:rsidP="009B1BF7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2A">
        <w:rPr>
          <w:rFonts w:ascii="Times New Roman" w:hAnsi="Times New Roman" w:cs="Times New Roman"/>
          <w:sz w:val="24"/>
          <w:szCs w:val="24"/>
        </w:rPr>
        <w:t>jestliže Klient nadměrně užívá alkoholické a psychotropní látky,</w:t>
      </w:r>
    </w:p>
    <w:p w14:paraId="75C87839" w14:textId="77777777" w:rsidR="009B1BF7" w:rsidRPr="00D97A2A" w:rsidRDefault="009B1BF7" w:rsidP="009B1BF7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2A">
        <w:rPr>
          <w:rFonts w:ascii="Times New Roman" w:hAnsi="Times New Roman" w:cs="Times New Roman"/>
          <w:sz w:val="24"/>
          <w:szCs w:val="24"/>
        </w:rPr>
        <w:t>jestliže Klient spáchal trestný čin a byl za něj souzen a současně při opakování této trestné činnosti nebo samotný čin by byl způsobilý vážně narušit klidné a profesionální poskytování služby a současně nebyl Poskytovateli dříve znám.</w:t>
      </w:r>
    </w:p>
    <w:p w14:paraId="1D9B55E5" w14:textId="77777777" w:rsidR="002C3FE9" w:rsidRPr="00D97A2A" w:rsidRDefault="002C3FE9" w:rsidP="002C3FE9">
      <w:pPr>
        <w:numPr>
          <w:ilvl w:val="0"/>
          <w:numId w:val="40"/>
        </w:numPr>
        <w:autoSpaceDE w:val="0"/>
        <w:autoSpaceDN w:val="0"/>
        <w:adjustRightInd w:val="0"/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7A2A">
        <w:rPr>
          <w:rFonts w:ascii="Times New Roman" w:eastAsia="Times New Roman" w:hAnsi="Times New Roman" w:cs="Times New Roman"/>
          <w:sz w:val="24"/>
          <w:szCs w:val="24"/>
          <w:lang w:eastAsia="cs-CZ"/>
        </w:rPr>
        <w:t>U Klienta došlo ke změnám potřeb, které není Poskytovatel schopen zajistit,</w:t>
      </w:r>
    </w:p>
    <w:p w14:paraId="6B3AE630" w14:textId="77777777" w:rsidR="002C3FE9" w:rsidRPr="00D97A2A" w:rsidRDefault="002C3FE9" w:rsidP="002C3FE9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7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Klient přestal splňovat podmínky cílové skupiny služby, </w:t>
      </w:r>
    </w:p>
    <w:p w14:paraId="4D9DC1E3" w14:textId="77777777" w:rsidR="002C3FE9" w:rsidRPr="00D97A2A" w:rsidRDefault="002C3FE9" w:rsidP="002C3FE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2A">
        <w:rPr>
          <w:rFonts w:ascii="Times New Roman" w:hAnsi="Times New Roman" w:cs="Times New Roman"/>
          <w:sz w:val="24"/>
          <w:szCs w:val="24"/>
        </w:rPr>
        <w:t xml:space="preserve">Klient potřebuje službu v jiném rozsahu, než jaký zajišťuje Poskytovatel, </w:t>
      </w:r>
    </w:p>
    <w:p w14:paraId="38240472" w14:textId="77777777" w:rsidR="002C3FE9" w:rsidRPr="00D97A2A" w:rsidRDefault="002C3FE9" w:rsidP="002C3FE9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7A2A">
        <w:rPr>
          <w:rFonts w:ascii="Times New Roman" w:eastAsia="Times New Roman" w:hAnsi="Times New Roman" w:cs="Times New Roman"/>
          <w:sz w:val="24"/>
          <w:szCs w:val="24"/>
          <w:lang w:eastAsia="cs-CZ"/>
        </w:rPr>
        <w:t>Klient byl přijatý do péče jiné služby v obdobném rozsahu, jaký poskytuje Poskytovatel,</w:t>
      </w:r>
    </w:p>
    <w:p w14:paraId="58CB613B" w14:textId="77777777" w:rsidR="002C3FE9" w:rsidRPr="00D97A2A" w:rsidRDefault="002C3FE9" w:rsidP="002C3FE9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7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Klient zatají infekční či vážnější onemocnění, případně důležité informace o svém zdravotním stavu, které by v počátku měly za následek odmítnutí uzavření smlouvy ze strany Poskytovatele, </w:t>
      </w:r>
    </w:p>
    <w:p w14:paraId="0D5DE9C8" w14:textId="44F8BB4A" w:rsidR="002C3FE9" w:rsidRPr="00D97A2A" w:rsidRDefault="002C3FE9" w:rsidP="002C3FE9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2A">
        <w:rPr>
          <w:rFonts w:ascii="Times New Roman" w:hAnsi="Times New Roman" w:cs="Times New Roman"/>
          <w:sz w:val="24"/>
          <w:szCs w:val="24"/>
        </w:rPr>
        <w:t>Klient zamlčí své příjmy nebo uvede jejich nesprávnou výši anebo nesdělí změnu výše svých příjmů, a to pouze v případě, kdy Klient nemá za povinnost úhrady za poskytnuté sociální služby</w:t>
      </w:r>
      <w:r w:rsidR="00D97A2A">
        <w:rPr>
          <w:rFonts w:ascii="Times New Roman" w:hAnsi="Times New Roman" w:cs="Times New Roman"/>
          <w:sz w:val="24"/>
          <w:szCs w:val="24"/>
        </w:rPr>
        <w:t>,</w:t>
      </w:r>
    </w:p>
    <w:p w14:paraId="66DE4CDC" w14:textId="77777777" w:rsidR="002C3FE9" w:rsidRPr="00D97A2A" w:rsidRDefault="002C3FE9" w:rsidP="002C3FE9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2A">
        <w:rPr>
          <w:rFonts w:ascii="Times New Roman" w:hAnsi="Times New Roman" w:cs="Times New Roman"/>
          <w:sz w:val="24"/>
          <w:szCs w:val="24"/>
        </w:rPr>
        <w:t>Klient nevyužívá dlouhodobě služeb v zařízení Poskytovatele, a to v součtu jednotlivých nepřítomných dnů více jak 90 dnů v kalendářním roce, s výjimkou hospitalizace Klienta ve zdravotnickém zařízení, kdy služba nenaplňuje dohodnutý cíl a stává se neúčelnou.</w:t>
      </w:r>
    </w:p>
    <w:p w14:paraId="11DEFEE4" w14:textId="32E51C36" w:rsidR="009B1BF7" w:rsidRDefault="009B1BF7" w:rsidP="001921C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823FA" w14:textId="77777777" w:rsidR="009B1BF7" w:rsidRDefault="009B1BF7" w:rsidP="001921C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28424" w14:textId="77777777" w:rsidR="001921C7" w:rsidRPr="00DE0145" w:rsidRDefault="001921C7" w:rsidP="00041B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4256D" w14:textId="77777777" w:rsidR="001921C7" w:rsidRDefault="001921C7" w:rsidP="001921C7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klient nebude dodržovat a respektovat Pravidla sociální služby, se kterými byl řádně seznámen a nebude dodržovat podmínky stanovené ve Smlouvě o poskytování sociální služby, může poskytovatel přikročit k následujícím nápravným opatřením: </w:t>
      </w:r>
    </w:p>
    <w:p w14:paraId="722CCA52" w14:textId="77777777" w:rsidR="001921C7" w:rsidRDefault="001921C7" w:rsidP="001921C7">
      <w:pPr>
        <w:pStyle w:val="Odstavecseseznamem"/>
        <w:numPr>
          <w:ilvl w:val="0"/>
          <w:numId w:val="27"/>
        </w:num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B4E">
        <w:rPr>
          <w:rFonts w:ascii="Times New Roman" w:hAnsi="Times New Roman" w:cs="Times New Roman"/>
          <w:b/>
          <w:sz w:val="24"/>
          <w:szCs w:val="24"/>
        </w:rPr>
        <w:t xml:space="preserve">ústní domluva, </w:t>
      </w:r>
    </w:p>
    <w:p w14:paraId="3B5A9237" w14:textId="77777777" w:rsidR="001921C7" w:rsidRDefault="001921C7" w:rsidP="001921C7">
      <w:pPr>
        <w:pStyle w:val="Odstavecseseznamem"/>
        <w:numPr>
          <w:ilvl w:val="0"/>
          <w:numId w:val="27"/>
        </w:num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B4E">
        <w:rPr>
          <w:rFonts w:ascii="Times New Roman" w:hAnsi="Times New Roman" w:cs="Times New Roman"/>
          <w:b/>
          <w:sz w:val="24"/>
          <w:szCs w:val="24"/>
        </w:rPr>
        <w:t xml:space="preserve">písemné napomenutí, </w:t>
      </w:r>
    </w:p>
    <w:p w14:paraId="1CA82D83" w14:textId="77777777" w:rsidR="001921C7" w:rsidRDefault="001921C7" w:rsidP="001921C7">
      <w:pPr>
        <w:pStyle w:val="Odstavecseseznamem"/>
        <w:numPr>
          <w:ilvl w:val="0"/>
          <w:numId w:val="27"/>
        </w:num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B4E">
        <w:rPr>
          <w:rFonts w:ascii="Times New Roman" w:hAnsi="Times New Roman" w:cs="Times New Roman"/>
          <w:b/>
          <w:sz w:val="24"/>
          <w:szCs w:val="24"/>
        </w:rPr>
        <w:t xml:space="preserve">návrh na ukončení pobytu, </w:t>
      </w:r>
    </w:p>
    <w:p w14:paraId="7AE6B2C8" w14:textId="77777777" w:rsidR="001921C7" w:rsidRPr="00986B4E" w:rsidRDefault="001921C7" w:rsidP="001921C7">
      <w:pPr>
        <w:pStyle w:val="Odstavecseseznamem"/>
        <w:numPr>
          <w:ilvl w:val="0"/>
          <w:numId w:val="27"/>
        </w:num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B4E">
        <w:rPr>
          <w:rFonts w:ascii="Times New Roman" w:hAnsi="Times New Roman" w:cs="Times New Roman"/>
          <w:b/>
          <w:sz w:val="24"/>
          <w:szCs w:val="24"/>
        </w:rPr>
        <w:t>výpověď.</w:t>
      </w:r>
    </w:p>
    <w:p w14:paraId="7F65ABB2" w14:textId="77777777" w:rsidR="001921C7" w:rsidRPr="00DE0964" w:rsidRDefault="001921C7" w:rsidP="001921C7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45">
        <w:rPr>
          <w:rFonts w:ascii="Times New Roman" w:hAnsi="Times New Roman" w:cs="Times New Roman"/>
          <w:sz w:val="24"/>
          <w:szCs w:val="24"/>
        </w:rPr>
        <w:t xml:space="preserve">Výpovědní lhůta pro </w:t>
      </w:r>
      <w:r>
        <w:rPr>
          <w:rFonts w:ascii="Times New Roman" w:hAnsi="Times New Roman" w:cs="Times New Roman"/>
          <w:sz w:val="24"/>
          <w:szCs w:val="24"/>
        </w:rPr>
        <w:t>klienta CHB Jarošov</w:t>
      </w:r>
      <w:r w:rsidRPr="00DE0145">
        <w:rPr>
          <w:rFonts w:ascii="Times New Roman" w:hAnsi="Times New Roman" w:cs="Times New Roman"/>
          <w:sz w:val="24"/>
          <w:szCs w:val="24"/>
        </w:rPr>
        <w:t xml:space="preserve"> činí 1 kalendářní měsíc.</w:t>
      </w:r>
    </w:p>
    <w:p w14:paraId="7A78D468" w14:textId="77777777" w:rsidR="001921C7" w:rsidRPr="00C25809" w:rsidRDefault="001921C7" w:rsidP="001921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45">
        <w:rPr>
          <w:rFonts w:ascii="Times New Roman" w:hAnsi="Times New Roman" w:cs="Times New Roman"/>
          <w:sz w:val="24"/>
          <w:szCs w:val="24"/>
        </w:rPr>
        <w:lastRenderedPageBreak/>
        <w:t xml:space="preserve">Při výpovědi ze strany Poskytovatele budou </w:t>
      </w:r>
      <w:r>
        <w:rPr>
          <w:rFonts w:ascii="Times New Roman" w:hAnsi="Times New Roman" w:cs="Times New Roman"/>
          <w:sz w:val="24"/>
          <w:szCs w:val="24"/>
        </w:rPr>
        <w:t>klientovi</w:t>
      </w:r>
      <w:r w:rsidRPr="00DE0145">
        <w:rPr>
          <w:rFonts w:ascii="Times New Roman" w:hAnsi="Times New Roman" w:cs="Times New Roman"/>
          <w:sz w:val="24"/>
          <w:szCs w:val="24"/>
        </w:rPr>
        <w:t xml:space="preserve"> v případě jeho zájmu poskytnuty informace o alternativních sociálních službách.</w:t>
      </w:r>
    </w:p>
    <w:p w14:paraId="087986A8" w14:textId="77777777" w:rsidR="001921C7" w:rsidRPr="008C4308" w:rsidRDefault="001921C7" w:rsidP="001921C7">
      <w:pPr>
        <w:pStyle w:val="Bezmezer"/>
        <w:jc w:val="both"/>
        <w:rPr>
          <w:bCs/>
          <w:szCs w:val="24"/>
        </w:rPr>
      </w:pPr>
      <w:r w:rsidRPr="008C4308">
        <w:rPr>
          <w:bCs/>
          <w:szCs w:val="24"/>
        </w:rPr>
        <w:t xml:space="preserve">Porušení </w:t>
      </w:r>
      <w:r>
        <w:rPr>
          <w:bCs/>
          <w:szCs w:val="24"/>
        </w:rPr>
        <w:t>Pravidel sociální služby, projedná vedoucí služby</w:t>
      </w:r>
      <w:r w:rsidRPr="008C4308">
        <w:rPr>
          <w:bCs/>
          <w:szCs w:val="24"/>
        </w:rPr>
        <w:t xml:space="preserve"> s opatrovníkem, pracovníky</w:t>
      </w:r>
      <w:r>
        <w:rPr>
          <w:bCs/>
          <w:szCs w:val="24"/>
        </w:rPr>
        <w:t xml:space="preserve"> služby</w:t>
      </w:r>
      <w:r w:rsidRPr="008C4308">
        <w:rPr>
          <w:bCs/>
          <w:szCs w:val="24"/>
        </w:rPr>
        <w:t xml:space="preserve"> a </w:t>
      </w:r>
      <w:r>
        <w:rPr>
          <w:bCs/>
          <w:szCs w:val="24"/>
        </w:rPr>
        <w:t>klientem</w:t>
      </w:r>
      <w:r w:rsidRPr="008C4308">
        <w:rPr>
          <w:bCs/>
          <w:szCs w:val="24"/>
        </w:rPr>
        <w:t xml:space="preserve"> formou domluvy. Při opakovaném porušení následuje písemné napomenutí, se kterým je seznámen </w:t>
      </w:r>
      <w:r>
        <w:rPr>
          <w:bCs/>
          <w:szCs w:val="24"/>
        </w:rPr>
        <w:t>klient i jeho opatrovník.</w:t>
      </w:r>
      <w:r w:rsidRPr="008C4308">
        <w:rPr>
          <w:bCs/>
          <w:szCs w:val="24"/>
        </w:rPr>
        <w:t xml:space="preserve"> </w:t>
      </w:r>
    </w:p>
    <w:p w14:paraId="392F8BA9" w14:textId="77777777" w:rsidR="001921C7" w:rsidRPr="008C4308" w:rsidRDefault="001921C7" w:rsidP="001921C7">
      <w:pPr>
        <w:pStyle w:val="Bezmezer"/>
        <w:jc w:val="both"/>
        <w:rPr>
          <w:bCs/>
          <w:szCs w:val="24"/>
        </w:rPr>
      </w:pPr>
      <w:r w:rsidRPr="008C4308">
        <w:rPr>
          <w:bCs/>
          <w:szCs w:val="24"/>
        </w:rPr>
        <w:t xml:space="preserve">Opakované porušování a hrubé porušení </w:t>
      </w:r>
      <w:r>
        <w:rPr>
          <w:bCs/>
          <w:szCs w:val="24"/>
        </w:rPr>
        <w:t>P</w:t>
      </w:r>
      <w:r w:rsidRPr="008C4308">
        <w:rPr>
          <w:bCs/>
          <w:szCs w:val="24"/>
        </w:rPr>
        <w:t>ravidel</w:t>
      </w:r>
      <w:r>
        <w:rPr>
          <w:bCs/>
          <w:szCs w:val="24"/>
        </w:rPr>
        <w:t xml:space="preserve"> sociální služby</w:t>
      </w:r>
      <w:r w:rsidRPr="008C4308">
        <w:rPr>
          <w:bCs/>
          <w:szCs w:val="24"/>
        </w:rPr>
        <w:t xml:space="preserve"> může být důvodem k ukončení Smlouvy o poskytovan</w:t>
      </w:r>
      <w:r>
        <w:rPr>
          <w:bCs/>
          <w:szCs w:val="24"/>
        </w:rPr>
        <w:t>í sociální</w:t>
      </w:r>
      <w:r w:rsidRPr="008C4308">
        <w:rPr>
          <w:bCs/>
          <w:szCs w:val="24"/>
        </w:rPr>
        <w:t xml:space="preserve"> služb</w:t>
      </w:r>
      <w:r>
        <w:rPr>
          <w:bCs/>
          <w:szCs w:val="24"/>
        </w:rPr>
        <w:t>y</w:t>
      </w:r>
      <w:r w:rsidRPr="008C4308">
        <w:rPr>
          <w:bCs/>
          <w:szCs w:val="24"/>
        </w:rPr>
        <w:t>.</w:t>
      </w:r>
    </w:p>
    <w:p w14:paraId="700DA7CF" w14:textId="77777777" w:rsidR="001921C7" w:rsidRPr="005A485D" w:rsidRDefault="001921C7" w:rsidP="001921C7">
      <w:pPr>
        <w:pStyle w:val="Bezmezer"/>
        <w:jc w:val="both"/>
        <w:rPr>
          <w:bCs/>
          <w:szCs w:val="24"/>
        </w:rPr>
      </w:pPr>
      <w:r w:rsidRPr="008C4308">
        <w:rPr>
          <w:bCs/>
          <w:szCs w:val="24"/>
        </w:rPr>
        <w:t xml:space="preserve">Z každého takového jednání musí být pořízen písemný záznam, který je uložen v osobní dokumentaci </w:t>
      </w:r>
      <w:r>
        <w:rPr>
          <w:bCs/>
          <w:szCs w:val="24"/>
        </w:rPr>
        <w:t>klienta</w:t>
      </w:r>
      <w:r w:rsidRPr="008C4308">
        <w:rPr>
          <w:bCs/>
          <w:szCs w:val="24"/>
        </w:rPr>
        <w:t xml:space="preserve">, příp. je s ním seznámen opatrovník </w:t>
      </w:r>
      <w:r>
        <w:rPr>
          <w:bCs/>
          <w:szCs w:val="24"/>
        </w:rPr>
        <w:t>klienta.</w:t>
      </w:r>
    </w:p>
    <w:p w14:paraId="6B0A50F5" w14:textId="77777777" w:rsidR="001921C7" w:rsidRDefault="001921C7" w:rsidP="001C0AF4">
      <w:pPr>
        <w:pStyle w:val="Bezmezer"/>
        <w:jc w:val="both"/>
        <w:rPr>
          <w:bCs/>
          <w:szCs w:val="24"/>
        </w:rPr>
      </w:pPr>
    </w:p>
    <w:p w14:paraId="1BAB8FE0" w14:textId="5AF1926B" w:rsidR="00D63F20" w:rsidRDefault="00D63F20" w:rsidP="001C0AF4">
      <w:pPr>
        <w:pStyle w:val="Bezmezer"/>
        <w:jc w:val="both"/>
        <w:rPr>
          <w:bCs/>
          <w:szCs w:val="24"/>
        </w:rPr>
      </w:pPr>
    </w:p>
    <w:p w14:paraId="008AFE66" w14:textId="11C4E397" w:rsidR="001710C7" w:rsidRDefault="001710C7" w:rsidP="001C0AF4">
      <w:pPr>
        <w:pStyle w:val="Bezmezer"/>
        <w:jc w:val="both"/>
        <w:rPr>
          <w:bCs/>
          <w:szCs w:val="24"/>
        </w:rPr>
      </w:pPr>
    </w:p>
    <w:p w14:paraId="495BCB7B" w14:textId="77777777" w:rsidR="00D91B9D" w:rsidRPr="001C0AF4" w:rsidRDefault="00D91B9D" w:rsidP="001C0AF4">
      <w:pPr>
        <w:pStyle w:val="Bezmezer"/>
        <w:jc w:val="both"/>
        <w:rPr>
          <w:bCs/>
          <w:szCs w:val="24"/>
        </w:rPr>
      </w:pPr>
    </w:p>
    <w:p w14:paraId="2D738E15" w14:textId="77777777" w:rsidR="00717D72" w:rsidRPr="00127298" w:rsidRDefault="00717D72" w:rsidP="00D804BD">
      <w:pPr>
        <w:pStyle w:val="Odstavecseseznamem"/>
        <w:numPr>
          <w:ilvl w:val="0"/>
          <w:numId w:val="30"/>
        </w:numPr>
        <w:spacing w:line="240" w:lineRule="auto"/>
        <w:ind w:left="0" w:hanging="284"/>
        <w:rPr>
          <w:rFonts w:ascii="Times New Roman" w:hAnsi="Times New Roman" w:cs="Times New Roman"/>
          <w:b/>
          <w:sz w:val="28"/>
          <w:szCs w:val="28"/>
        </w:rPr>
      </w:pPr>
      <w:r w:rsidRPr="00127298">
        <w:rPr>
          <w:rFonts w:ascii="Times New Roman" w:hAnsi="Times New Roman" w:cs="Times New Roman"/>
          <w:b/>
          <w:sz w:val="28"/>
          <w:szCs w:val="28"/>
        </w:rPr>
        <w:t>Závěrečná ustanovení</w:t>
      </w:r>
      <w:r w:rsidR="009F3BF1" w:rsidRPr="001272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CC1C90" w14:textId="1AA72A08" w:rsidR="003D1F49" w:rsidRDefault="001A7895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45">
        <w:rPr>
          <w:rFonts w:ascii="Times New Roman" w:hAnsi="Times New Roman" w:cs="Times New Roman"/>
          <w:sz w:val="24"/>
          <w:szCs w:val="24"/>
        </w:rPr>
        <w:t>Pravidla sociální služby – Chráněné bydlení Jarošov se vztahují</w:t>
      </w:r>
      <w:r w:rsidR="00717D72" w:rsidRPr="00DE0145">
        <w:rPr>
          <w:rFonts w:ascii="Times New Roman" w:hAnsi="Times New Roman" w:cs="Times New Roman"/>
          <w:sz w:val="24"/>
          <w:szCs w:val="24"/>
        </w:rPr>
        <w:t xml:space="preserve"> na všechny prac</w:t>
      </w:r>
      <w:r w:rsidR="00A42BB3" w:rsidRPr="00DE0145">
        <w:rPr>
          <w:rFonts w:ascii="Times New Roman" w:hAnsi="Times New Roman" w:cs="Times New Roman"/>
          <w:sz w:val="24"/>
          <w:szCs w:val="24"/>
        </w:rPr>
        <w:t>ovníky</w:t>
      </w:r>
      <w:r w:rsidR="006D332D" w:rsidRPr="00DE0145">
        <w:rPr>
          <w:rFonts w:ascii="Times New Roman" w:hAnsi="Times New Roman" w:cs="Times New Roman"/>
          <w:sz w:val="24"/>
          <w:szCs w:val="24"/>
        </w:rPr>
        <w:t xml:space="preserve">, </w:t>
      </w:r>
      <w:r w:rsidR="00D63F20">
        <w:rPr>
          <w:rFonts w:ascii="Times New Roman" w:hAnsi="Times New Roman" w:cs="Times New Roman"/>
          <w:sz w:val="24"/>
          <w:szCs w:val="24"/>
        </w:rPr>
        <w:t>klienty</w:t>
      </w:r>
      <w:r w:rsidR="00A42BB3" w:rsidRPr="00DE0145">
        <w:rPr>
          <w:rFonts w:ascii="Times New Roman" w:hAnsi="Times New Roman" w:cs="Times New Roman"/>
          <w:sz w:val="24"/>
          <w:szCs w:val="24"/>
        </w:rPr>
        <w:t xml:space="preserve"> a návštěvy</w:t>
      </w:r>
      <w:r w:rsidR="00D63F20">
        <w:rPr>
          <w:rFonts w:ascii="Times New Roman" w:hAnsi="Times New Roman" w:cs="Times New Roman"/>
          <w:sz w:val="24"/>
          <w:szCs w:val="24"/>
        </w:rPr>
        <w:t xml:space="preserve"> v CHB Jarošov. </w:t>
      </w:r>
      <w:r w:rsidR="00717D72" w:rsidRPr="00DE01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E8DC5" w14:textId="77777777" w:rsidR="00041BD9" w:rsidRDefault="00041BD9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8F139" w14:textId="486ADB24" w:rsidR="00041BD9" w:rsidRDefault="00041BD9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5E033" w14:textId="4D56E27D" w:rsidR="00041BD9" w:rsidRDefault="00041BD9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BA6B6" w14:textId="20774AAB" w:rsidR="00041BD9" w:rsidRDefault="00041BD9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83E97" w14:textId="6F05F0BB" w:rsidR="00041BD9" w:rsidRDefault="00041BD9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139E2" w14:textId="78643A2F" w:rsidR="00041BD9" w:rsidRDefault="00041BD9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911D0" w14:textId="34CD3267" w:rsidR="00041BD9" w:rsidRDefault="00041BD9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36B17" w14:textId="67002ABE" w:rsidR="00041BD9" w:rsidRDefault="00041BD9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4AF9E" w14:textId="7381E5C9" w:rsidR="00041BD9" w:rsidRDefault="00041BD9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9425C" w14:textId="5053A474" w:rsidR="00041BD9" w:rsidRDefault="00041BD9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8D899" w14:textId="20FA32FC" w:rsidR="00041BD9" w:rsidRDefault="00041BD9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2B960" w14:textId="670E6AD2" w:rsidR="00041BD9" w:rsidRDefault="00041BD9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4D70D" w14:textId="335AE29E" w:rsidR="00041BD9" w:rsidRDefault="00041BD9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49985" w14:textId="6B726026" w:rsidR="00041BD9" w:rsidRDefault="00041BD9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F9408" w14:textId="253EC50F" w:rsidR="00041BD9" w:rsidRDefault="00041BD9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A953B" w14:textId="3ADBEEE5" w:rsidR="00041BD9" w:rsidRDefault="00041BD9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8A7C7" w14:textId="23F935F1" w:rsidR="00041BD9" w:rsidRDefault="00041BD9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71E51" w14:textId="0272D302" w:rsidR="00041BD9" w:rsidRDefault="00041BD9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5B571" w14:textId="7DDE6EFD" w:rsidR="00041BD9" w:rsidRDefault="00041BD9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46F40" w14:textId="77777777" w:rsidR="00041BD9" w:rsidRDefault="00041BD9" w:rsidP="000B7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1BD9" w:rsidSect="001C4F7A">
      <w:headerReference w:type="default" r:id="rId10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863F" w14:textId="77777777" w:rsidR="00F30BB9" w:rsidRDefault="00F30BB9" w:rsidP="00DE0145">
      <w:pPr>
        <w:spacing w:after="0" w:line="240" w:lineRule="auto"/>
      </w:pPr>
      <w:r>
        <w:separator/>
      </w:r>
    </w:p>
  </w:endnote>
  <w:endnote w:type="continuationSeparator" w:id="0">
    <w:p w14:paraId="0D7D055E" w14:textId="77777777" w:rsidR="00F30BB9" w:rsidRDefault="00F30BB9" w:rsidP="00DE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6EDC" w14:textId="77777777" w:rsidR="00F30BB9" w:rsidRDefault="00F30BB9" w:rsidP="00DE0145">
      <w:pPr>
        <w:spacing w:after="0" w:line="240" w:lineRule="auto"/>
      </w:pPr>
      <w:r>
        <w:separator/>
      </w:r>
    </w:p>
  </w:footnote>
  <w:footnote w:type="continuationSeparator" w:id="0">
    <w:p w14:paraId="08D21EE3" w14:textId="77777777" w:rsidR="00F30BB9" w:rsidRDefault="00F30BB9" w:rsidP="00DE0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6202" w14:textId="54CB91F6" w:rsidR="00395F46" w:rsidRDefault="00395F46">
    <w:pPr>
      <w:pStyle w:val="Zhlav"/>
    </w:pPr>
    <w:r w:rsidRPr="00914043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0AB5FDD" wp14:editId="08184FDA">
          <wp:simplePos x="0" y="0"/>
          <wp:positionH relativeFrom="margin">
            <wp:align>center</wp:align>
          </wp:positionH>
          <wp:positionV relativeFrom="paragraph">
            <wp:posOffset>-198544</wp:posOffset>
          </wp:positionV>
          <wp:extent cx="3924300" cy="802005"/>
          <wp:effectExtent l="0" t="0" r="0" b="0"/>
          <wp:wrapTopAndBottom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E8C"/>
    <w:multiLevelType w:val="hybridMultilevel"/>
    <w:tmpl w:val="54DA85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D2931"/>
    <w:multiLevelType w:val="hybridMultilevel"/>
    <w:tmpl w:val="0AA22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46039"/>
    <w:multiLevelType w:val="hybridMultilevel"/>
    <w:tmpl w:val="56E049F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1513FD"/>
    <w:multiLevelType w:val="hybridMultilevel"/>
    <w:tmpl w:val="606214C0"/>
    <w:lvl w:ilvl="0" w:tplc="ED8EE4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373013"/>
    <w:multiLevelType w:val="multilevel"/>
    <w:tmpl w:val="00449E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37171C"/>
    <w:multiLevelType w:val="hybridMultilevel"/>
    <w:tmpl w:val="F4C48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0063E"/>
    <w:multiLevelType w:val="hybridMultilevel"/>
    <w:tmpl w:val="33DC0B2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653BD9"/>
    <w:multiLevelType w:val="hybridMultilevel"/>
    <w:tmpl w:val="7848F15C"/>
    <w:lvl w:ilvl="0" w:tplc="6A62D2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83108"/>
    <w:multiLevelType w:val="hybridMultilevel"/>
    <w:tmpl w:val="5888C6A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2670F"/>
    <w:multiLevelType w:val="hybridMultilevel"/>
    <w:tmpl w:val="F544D0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3D60CE"/>
    <w:multiLevelType w:val="hybridMultilevel"/>
    <w:tmpl w:val="CAB4EA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80102"/>
    <w:multiLevelType w:val="hybridMultilevel"/>
    <w:tmpl w:val="D1041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92A44"/>
    <w:multiLevelType w:val="hybridMultilevel"/>
    <w:tmpl w:val="53764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B5D8E"/>
    <w:multiLevelType w:val="hybridMultilevel"/>
    <w:tmpl w:val="AC442C84"/>
    <w:lvl w:ilvl="0" w:tplc="2C007C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D532F"/>
    <w:multiLevelType w:val="hybridMultilevel"/>
    <w:tmpl w:val="0360B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73242"/>
    <w:multiLevelType w:val="hybridMultilevel"/>
    <w:tmpl w:val="B84CB13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BF51A54"/>
    <w:multiLevelType w:val="hybridMultilevel"/>
    <w:tmpl w:val="92C40C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45800"/>
    <w:multiLevelType w:val="multilevel"/>
    <w:tmpl w:val="4A5AC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8374F79"/>
    <w:multiLevelType w:val="multilevel"/>
    <w:tmpl w:val="4AEE07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453CEA"/>
    <w:multiLevelType w:val="hybridMultilevel"/>
    <w:tmpl w:val="1C86C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3DE"/>
    <w:multiLevelType w:val="multilevel"/>
    <w:tmpl w:val="27E4E46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3C178A"/>
    <w:multiLevelType w:val="hybridMultilevel"/>
    <w:tmpl w:val="7A188D3E"/>
    <w:lvl w:ilvl="0" w:tplc="B1860B7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378FB"/>
    <w:multiLevelType w:val="hybridMultilevel"/>
    <w:tmpl w:val="272AF62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B1860B7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2" w:tplc="B22E058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C17651"/>
    <w:multiLevelType w:val="hybridMultilevel"/>
    <w:tmpl w:val="8026C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249E0"/>
    <w:multiLevelType w:val="hybridMultilevel"/>
    <w:tmpl w:val="02D01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3032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AFA24C9"/>
    <w:multiLevelType w:val="multilevel"/>
    <w:tmpl w:val="4A5AC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DBE2E2E"/>
    <w:multiLevelType w:val="hybridMultilevel"/>
    <w:tmpl w:val="9A3EBF7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0D40B8D"/>
    <w:multiLevelType w:val="hybridMultilevel"/>
    <w:tmpl w:val="856CE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30E6F"/>
    <w:multiLevelType w:val="hybridMultilevel"/>
    <w:tmpl w:val="E0887A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8B142E"/>
    <w:multiLevelType w:val="hybridMultilevel"/>
    <w:tmpl w:val="CEF4EC0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0F413B"/>
    <w:multiLevelType w:val="multilevel"/>
    <w:tmpl w:val="4A5AC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E356522"/>
    <w:multiLevelType w:val="hybridMultilevel"/>
    <w:tmpl w:val="123CD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E2F94"/>
    <w:multiLevelType w:val="hybridMultilevel"/>
    <w:tmpl w:val="EA706256"/>
    <w:lvl w:ilvl="0" w:tplc="DCC2A50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4600B"/>
    <w:multiLevelType w:val="hybridMultilevel"/>
    <w:tmpl w:val="0122C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86588"/>
    <w:multiLevelType w:val="hybridMultilevel"/>
    <w:tmpl w:val="AAB09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C0A49"/>
    <w:multiLevelType w:val="hybridMultilevel"/>
    <w:tmpl w:val="5DFA9C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F70D3A"/>
    <w:multiLevelType w:val="hybridMultilevel"/>
    <w:tmpl w:val="0DF25F60"/>
    <w:lvl w:ilvl="0" w:tplc="6A62D2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DE6618"/>
    <w:multiLevelType w:val="multilevel"/>
    <w:tmpl w:val="C37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CDC7011"/>
    <w:multiLevelType w:val="hybridMultilevel"/>
    <w:tmpl w:val="DEE0C12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6F025F3A"/>
    <w:multiLevelType w:val="hybridMultilevel"/>
    <w:tmpl w:val="A1EC5D94"/>
    <w:lvl w:ilvl="0" w:tplc="3C38B8BC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4646F26"/>
    <w:multiLevelType w:val="multilevel"/>
    <w:tmpl w:val="7C287386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)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42" w15:restartNumberingAfterBreak="0">
    <w:nsid w:val="74DC6450"/>
    <w:multiLevelType w:val="hybridMultilevel"/>
    <w:tmpl w:val="8B9ED898"/>
    <w:lvl w:ilvl="0" w:tplc="B1860B7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76699C"/>
    <w:multiLevelType w:val="hybridMultilevel"/>
    <w:tmpl w:val="CDEE9E5C"/>
    <w:lvl w:ilvl="0" w:tplc="B1860B7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886F07"/>
    <w:multiLevelType w:val="hybridMultilevel"/>
    <w:tmpl w:val="02D01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4E38E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337312">
    <w:abstractNumId w:val="35"/>
  </w:num>
  <w:num w:numId="2" w16cid:durableId="20471002">
    <w:abstractNumId w:val="26"/>
  </w:num>
  <w:num w:numId="3" w16cid:durableId="41440185">
    <w:abstractNumId w:val="31"/>
  </w:num>
  <w:num w:numId="4" w16cid:durableId="1174296216">
    <w:abstractNumId w:val="17"/>
  </w:num>
  <w:num w:numId="5" w16cid:durableId="1344628673">
    <w:abstractNumId w:val="38"/>
  </w:num>
  <w:num w:numId="6" w16cid:durableId="1067336014">
    <w:abstractNumId w:val="39"/>
  </w:num>
  <w:num w:numId="7" w16cid:durableId="1435663696">
    <w:abstractNumId w:val="13"/>
  </w:num>
  <w:num w:numId="8" w16cid:durableId="2066952544">
    <w:abstractNumId w:val="3"/>
  </w:num>
  <w:num w:numId="9" w16cid:durableId="116084680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30902">
    <w:abstractNumId w:val="18"/>
  </w:num>
  <w:num w:numId="11" w16cid:durableId="1946496042">
    <w:abstractNumId w:val="9"/>
  </w:num>
  <w:num w:numId="12" w16cid:durableId="233861197">
    <w:abstractNumId w:val="0"/>
  </w:num>
  <w:num w:numId="13" w16cid:durableId="1663969152">
    <w:abstractNumId w:val="34"/>
  </w:num>
  <w:num w:numId="14" w16cid:durableId="657198101">
    <w:abstractNumId w:val="33"/>
  </w:num>
  <w:num w:numId="15" w16cid:durableId="1232959401">
    <w:abstractNumId w:val="4"/>
  </w:num>
  <w:num w:numId="16" w16cid:durableId="270168503">
    <w:abstractNumId w:val="20"/>
  </w:num>
  <w:num w:numId="17" w16cid:durableId="1414662105">
    <w:abstractNumId w:val="44"/>
  </w:num>
  <w:num w:numId="18" w16cid:durableId="361326991">
    <w:abstractNumId w:val="37"/>
  </w:num>
  <w:num w:numId="19" w16cid:durableId="520582999">
    <w:abstractNumId w:val="23"/>
  </w:num>
  <w:num w:numId="20" w16cid:durableId="207885439">
    <w:abstractNumId w:val="28"/>
  </w:num>
  <w:num w:numId="21" w16cid:durableId="1772776824">
    <w:abstractNumId w:val="19"/>
  </w:num>
  <w:num w:numId="22" w16cid:durableId="1209878245">
    <w:abstractNumId w:val="7"/>
  </w:num>
  <w:num w:numId="23" w16cid:durableId="1193962174">
    <w:abstractNumId w:val="8"/>
  </w:num>
  <w:num w:numId="24" w16cid:durableId="458915517">
    <w:abstractNumId w:val="11"/>
  </w:num>
  <w:num w:numId="25" w16cid:durableId="1630353613">
    <w:abstractNumId w:val="22"/>
  </w:num>
  <w:num w:numId="26" w16cid:durableId="2136487214">
    <w:abstractNumId w:val="14"/>
  </w:num>
  <w:num w:numId="27" w16cid:durableId="872763424">
    <w:abstractNumId w:val="36"/>
  </w:num>
  <w:num w:numId="28" w16cid:durableId="1690251208">
    <w:abstractNumId w:val="29"/>
  </w:num>
  <w:num w:numId="29" w16cid:durableId="887448555">
    <w:abstractNumId w:val="43"/>
  </w:num>
  <w:num w:numId="30" w16cid:durableId="1366753652">
    <w:abstractNumId w:val="24"/>
  </w:num>
  <w:num w:numId="31" w16cid:durableId="586886522">
    <w:abstractNumId w:val="12"/>
  </w:num>
  <w:num w:numId="32" w16cid:durableId="549541306">
    <w:abstractNumId w:val="6"/>
  </w:num>
  <w:num w:numId="33" w16cid:durableId="2046175964">
    <w:abstractNumId w:val="1"/>
  </w:num>
  <w:num w:numId="34" w16cid:durableId="2104914731">
    <w:abstractNumId w:val="2"/>
  </w:num>
  <w:num w:numId="35" w16cid:durableId="550768212">
    <w:abstractNumId w:val="32"/>
  </w:num>
  <w:num w:numId="36" w16cid:durableId="1972712847">
    <w:abstractNumId w:val="25"/>
  </w:num>
  <w:num w:numId="37" w16cid:durableId="352612115">
    <w:abstractNumId w:val="42"/>
  </w:num>
  <w:num w:numId="38" w16cid:durableId="140413848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41710156">
    <w:abstractNumId w:val="5"/>
  </w:num>
  <w:num w:numId="40" w16cid:durableId="1771194227">
    <w:abstractNumId w:val="27"/>
  </w:num>
  <w:num w:numId="41" w16cid:durableId="874805406">
    <w:abstractNumId w:val="10"/>
  </w:num>
  <w:num w:numId="42" w16cid:durableId="627246373">
    <w:abstractNumId w:val="30"/>
  </w:num>
  <w:num w:numId="43" w16cid:durableId="206069748">
    <w:abstractNumId w:val="15"/>
  </w:num>
  <w:num w:numId="44" w16cid:durableId="1495993728">
    <w:abstractNumId w:val="21"/>
  </w:num>
  <w:num w:numId="45" w16cid:durableId="15711138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72"/>
    <w:rsid w:val="0000587F"/>
    <w:rsid w:val="00005DD7"/>
    <w:rsid w:val="00006154"/>
    <w:rsid w:val="0001146E"/>
    <w:rsid w:val="00015B99"/>
    <w:rsid w:val="00020409"/>
    <w:rsid w:val="00020C11"/>
    <w:rsid w:val="00022438"/>
    <w:rsid w:val="00026772"/>
    <w:rsid w:val="00030465"/>
    <w:rsid w:val="00033AF5"/>
    <w:rsid w:val="00035625"/>
    <w:rsid w:val="00041BD9"/>
    <w:rsid w:val="00042864"/>
    <w:rsid w:val="00045CD0"/>
    <w:rsid w:val="000470ED"/>
    <w:rsid w:val="0004735C"/>
    <w:rsid w:val="00057742"/>
    <w:rsid w:val="000627D4"/>
    <w:rsid w:val="00065634"/>
    <w:rsid w:val="00072C19"/>
    <w:rsid w:val="000748A4"/>
    <w:rsid w:val="00076416"/>
    <w:rsid w:val="000801A3"/>
    <w:rsid w:val="0008064B"/>
    <w:rsid w:val="000822DC"/>
    <w:rsid w:val="00083C9B"/>
    <w:rsid w:val="00083E60"/>
    <w:rsid w:val="0009061D"/>
    <w:rsid w:val="000A2240"/>
    <w:rsid w:val="000A285B"/>
    <w:rsid w:val="000B0536"/>
    <w:rsid w:val="000B7370"/>
    <w:rsid w:val="000B77F7"/>
    <w:rsid w:val="000C519D"/>
    <w:rsid w:val="000C5674"/>
    <w:rsid w:val="000D2C5D"/>
    <w:rsid w:val="000D6EB4"/>
    <w:rsid w:val="000E2A48"/>
    <w:rsid w:val="000E3125"/>
    <w:rsid w:val="000E39C3"/>
    <w:rsid w:val="000E6F3F"/>
    <w:rsid w:val="000E79F3"/>
    <w:rsid w:val="000F09EF"/>
    <w:rsid w:val="000F5A74"/>
    <w:rsid w:val="000F5E4C"/>
    <w:rsid w:val="000F5EF0"/>
    <w:rsid w:val="00100640"/>
    <w:rsid w:val="00107133"/>
    <w:rsid w:val="001102BF"/>
    <w:rsid w:val="00114732"/>
    <w:rsid w:val="00114EFD"/>
    <w:rsid w:val="00125D00"/>
    <w:rsid w:val="00127298"/>
    <w:rsid w:val="0013109A"/>
    <w:rsid w:val="001368F2"/>
    <w:rsid w:val="00140E8C"/>
    <w:rsid w:val="00152930"/>
    <w:rsid w:val="00152CF2"/>
    <w:rsid w:val="0015309F"/>
    <w:rsid w:val="00154D36"/>
    <w:rsid w:val="00156B66"/>
    <w:rsid w:val="00156DA5"/>
    <w:rsid w:val="0016543D"/>
    <w:rsid w:val="00165864"/>
    <w:rsid w:val="00167288"/>
    <w:rsid w:val="001710C7"/>
    <w:rsid w:val="0018043D"/>
    <w:rsid w:val="001808EB"/>
    <w:rsid w:val="0018449D"/>
    <w:rsid w:val="001854ED"/>
    <w:rsid w:val="0018789B"/>
    <w:rsid w:val="001921C7"/>
    <w:rsid w:val="00192592"/>
    <w:rsid w:val="001933BF"/>
    <w:rsid w:val="001955BB"/>
    <w:rsid w:val="00196870"/>
    <w:rsid w:val="00196C05"/>
    <w:rsid w:val="00197FC3"/>
    <w:rsid w:val="001A67C5"/>
    <w:rsid w:val="001A6865"/>
    <w:rsid w:val="001A7895"/>
    <w:rsid w:val="001B088A"/>
    <w:rsid w:val="001B1416"/>
    <w:rsid w:val="001B23B4"/>
    <w:rsid w:val="001B5AB6"/>
    <w:rsid w:val="001B64C4"/>
    <w:rsid w:val="001B6A9D"/>
    <w:rsid w:val="001C0AF4"/>
    <w:rsid w:val="001C3062"/>
    <w:rsid w:val="001C4736"/>
    <w:rsid w:val="001C4F7A"/>
    <w:rsid w:val="001C6440"/>
    <w:rsid w:val="001D4C66"/>
    <w:rsid w:val="001D60CC"/>
    <w:rsid w:val="001E341C"/>
    <w:rsid w:val="001F158E"/>
    <w:rsid w:val="001F6BBF"/>
    <w:rsid w:val="001F7AEC"/>
    <w:rsid w:val="00206A80"/>
    <w:rsid w:val="00206B62"/>
    <w:rsid w:val="00210B56"/>
    <w:rsid w:val="0021539F"/>
    <w:rsid w:val="00217895"/>
    <w:rsid w:val="00220E3C"/>
    <w:rsid w:val="00222585"/>
    <w:rsid w:val="002312E2"/>
    <w:rsid w:val="002359E4"/>
    <w:rsid w:val="00241060"/>
    <w:rsid w:val="0024118B"/>
    <w:rsid w:val="002414CA"/>
    <w:rsid w:val="002444BF"/>
    <w:rsid w:val="00247197"/>
    <w:rsid w:val="00251B11"/>
    <w:rsid w:val="002535C7"/>
    <w:rsid w:val="0025421A"/>
    <w:rsid w:val="00257725"/>
    <w:rsid w:val="0026055B"/>
    <w:rsid w:val="002606AE"/>
    <w:rsid w:val="002718DF"/>
    <w:rsid w:val="00275693"/>
    <w:rsid w:val="002839B4"/>
    <w:rsid w:val="00285895"/>
    <w:rsid w:val="0028599B"/>
    <w:rsid w:val="002924C0"/>
    <w:rsid w:val="00293F10"/>
    <w:rsid w:val="00295015"/>
    <w:rsid w:val="002953B5"/>
    <w:rsid w:val="002A04DC"/>
    <w:rsid w:val="002A7FE8"/>
    <w:rsid w:val="002B2A9B"/>
    <w:rsid w:val="002B3407"/>
    <w:rsid w:val="002B623B"/>
    <w:rsid w:val="002B6FB2"/>
    <w:rsid w:val="002C3B7A"/>
    <w:rsid w:val="002C3FE9"/>
    <w:rsid w:val="002C4ABC"/>
    <w:rsid w:val="002C5D3A"/>
    <w:rsid w:val="002D1B91"/>
    <w:rsid w:val="002D2A84"/>
    <w:rsid w:val="002E5D97"/>
    <w:rsid w:val="002F1FE5"/>
    <w:rsid w:val="002F2F6C"/>
    <w:rsid w:val="002F4CD4"/>
    <w:rsid w:val="002F6832"/>
    <w:rsid w:val="0031019C"/>
    <w:rsid w:val="00316021"/>
    <w:rsid w:val="0031715A"/>
    <w:rsid w:val="003213EA"/>
    <w:rsid w:val="003221ED"/>
    <w:rsid w:val="00322CDE"/>
    <w:rsid w:val="003244D3"/>
    <w:rsid w:val="00336628"/>
    <w:rsid w:val="00341262"/>
    <w:rsid w:val="003424E4"/>
    <w:rsid w:val="003506F9"/>
    <w:rsid w:val="00361328"/>
    <w:rsid w:val="003637C7"/>
    <w:rsid w:val="003657EE"/>
    <w:rsid w:val="00367886"/>
    <w:rsid w:val="0037064D"/>
    <w:rsid w:val="0037390F"/>
    <w:rsid w:val="00375076"/>
    <w:rsid w:val="003756F0"/>
    <w:rsid w:val="00380392"/>
    <w:rsid w:val="0038284B"/>
    <w:rsid w:val="0038457B"/>
    <w:rsid w:val="0038786E"/>
    <w:rsid w:val="00392EBB"/>
    <w:rsid w:val="00393EC1"/>
    <w:rsid w:val="00395F46"/>
    <w:rsid w:val="0039698E"/>
    <w:rsid w:val="003976B7"/>
    <w:rsid w:val="003976DA"/>
    <w:rsid w:val="003A28B2"/>
    <w:rsid w:val="003A7533"/>
    <w:rsid w:val="003B0717"/>
    <w:rsid w:val="003B3ECE"/>
    <w:rsid w:val="003B5C3C"/>
    <w:rsid w:val="003B5F95"/>
    <w:rsid w:val="003B62A9"/>
    <w:rsid w:val="003B72E1"/>
    <w:rsid w:val="003B78D8"/>
    <w:rsid w:val="003C215B"/>
    <w:rsid w:val="003C3FE2"/>
    <w:rsid w:val="003C7B70"/>
    <w:rsid w:val="003D10E6"/>
    <w:rsid w:val="003D151C"/>
    <w:rsid w:val="003D19F8"/>
    <w:rsid w:val="003D1F49"/>
    <w:rsid w:val="003D405C"/>
    <w:rsid w:val="0040037A"/>
    <w:rsid w:val="0040285D"/>
    <w:rsid w:val="00414F97"/>
    <w:rsid w:val="00416002"/>
    <w:rsid w:val="00420296"/>
    <w:rsid w:val="00421804"/>
    <w:rsid w:val="00423931"/>
    <w:rsid w:val="00424F52"/>
    <w:rsid w:val="00425E3F"/>
    <w:rsid w:val="004301A8"/>
    <w:rsid w:val="0043338A"/>
    <w:rsid w:val="0044233C"/>
    <w:rsid w:val="0044421A"/>
    <w:rsid w:val="0044760F"/>
    <w:rsid w:val="00452D73"/>
    <w:rsid w:val="00454DEA"/>
    <w:rsid w:val="00466837"/>
    <w:rsid w:val="0047104E"/>
    <w:rsid w:val="00472A20"/>
    <w:rsid w:val="00476D89"/>
    <w:rsid w:val="00484D9E"/>
    <w:rsid w:val="004915D2"/>
    <w:rsid w:val="00491E35"/>
    <w:rsid w:val="00495675"/>
    <w:rsid w:val="004B440D"/>
    <w:rsid w:val="004B6708"/>
    <w:rsid w:val="004C571A"/>
    <w:rsid w:val="004C6ADF"/>
    <w:rsid w:val="004D1949"/>
    <w:rsid w:val="004D74BA"/>
    <w:rsid w:val="004D7B4C"/>
    <w:rsid w:val="004E6DC9"/>
    <w:rsid w:val="004F0E60"/>
    <w:rsid w:val="004F19A6"/>
    <w:rsid w:val="004F3918"/>
    <w:rsid w:val="004F4DA0"/>
    <w:rsid w:val="005044C6"/>
    <w:rsid w:val="005074E7"/>
    <w:rsid w:val="00507793"/>
    <w:rsid w:val="00507D05"/>
    <w:rsid w:val="00512548"/>
    <w:rsid w:val="00512822"/>
    <w:rsid w:val="00515D5C"/>
    <w:rsid w:val="0052280B"/>
    <w:rsid w:val="005263DF"/>
    <w:rsid w:val="005263E2"/>
    <w:rsid w:val="0053089B"/>
    <w:rsid w:val="00531C20"/>
    <w:rsid w:val="00535769"/>
    <w:rsid w:val="005365C7"/>
    <w:rsid w:val="00537C1D"/>
    <w:rsid w:val="00543E4E"/>
    <w:rsid w:val="0054516C"/>
    <w:rsid w:val="00545B1E"/>
    <w:rsid w:val="00553E91"/>
    <w:rsid w:val="00555AF3"/>
    <w:rsid w:val="00556468"/>
    <w:rsid w:val="00556D74"/>
    <w:rsid w:val="00562E19"/>
    <w:rsid w:val="00565D1E"/>
    <w:rsid w:val="0057562E"/>
    <w:rsid w:val="00576948"/>
    <w:rsid w:val="00577969"/>
    <w:rsid w:val="005A1319"/>
    <w:rsid w:val="005A3A3F"/>
    <w:rsid w:val="005A485D"/>
    <w:rsid w:val="005B496F"/>
    <w:rsid w:val="005B6144"/>
    <w:rsid w:val="005C4B9E"/>
    <w:rsid w:val="005C53EE"/>
    <w:rsid w:val="005C62BA"/>
    <w:rsid w:val="005D0F00"/>
    <w:rsid w:val="005D2099"/>
    <w:rsid w:val="005D705A"/>
    <w:rsid w:val="005E0E75"/>
    <w:rsid w:val="005E1031"/>
    <w:rsid w:val="005E3C17"/>
    <w:rsid w:val="005E683D"/>
    <w:rsid w:val="005E7FD2"/>
    <w:rsid w:val="005F2A8B"/>
    <w:rsid w:val="006007DF"/>
    <w:rsid w:val="00604306"/>
    <w:rsid w:val="00604404"/>
    <w:rsid w:val="00605AF4"/>
    <w:rsid w:val="00607A91"/>
    <w:rsid w:val="00611561"/>
    <w:rsid w:val="00612811"/>
    <w:rsid w:val="00612814"/>
    <w:rsid w:val="00612891"/>
    <w:rsid w:val="00625756"/>
    <w:rsid w:val="00630B81"/>
    <w:rsid w:val="006326DE"/>
    <w:rsid w:val="00634695"/>
    <w:rsid w:val="00641CA5"/>
    <w:rsid w:val="00644972"/>
    <w:rsid w:val="00651A8E"/>
    <w:rsid w:val="00651ABE"/>
    <w:rsid w:val="00652BFC"/>
    <w:rsid w:val="00661177"/>
    <w:rsid w:val="00662412"/>
    <w:rsid w:val="00663D2D"/>
    <w:rsid w:val="00665307"/>
    <w:rsid w:val="00671338"/>
    <w:rsid w:val="00672CEB"/>
    <w:rsid w:val="0067640E"/>
    <w:rsid w:val="00676D32"/>
    <w:rsid w:val="00681F2D"/>
    <w:rsid w:val="006838B5"/>
    <w:rsid w:val="0068430F"/>
    <w:rsid w:val="00686E6D"/>
    <w:rsid w:val="0069240B"/>
    <w:rsid w:val="0069296C"/>
    <w:rsid w:val="00697EF8"/>
    <w:rsid w:val="006B3462"/>
    <w:rsid w:val="006B553C"/>
    <w:rsid w:val="006B60E9"/>
    <w:rsid w:val="006B7E3C"/>
    <w:rsid w:val="006C221F"/>
    <w:rsid w:val="006C277A"/>
    <w:rsid w:val="006C3644"/>
    <w:rsid w:val="006C3B39"/>
    <w:rsid w:val="006C621C"/>
    <w:rsid w:val="006D03D4"/>
    <w:rsid w:val="006D332D"/>
    <w:rsid w:val="006D4E51"/>
    <w:rsid w:val="006D5D3C"/>
    <w:rsid w:val="006D7914"/>
    <w:rsid w:val="006D7FE6"/>
    <w:rsid w:val="006E045B"/>
    <w:rsid w:val="006E0B35"/>
    <w:rsid w:val="006E2110"/>
    <w:rsid w:val="006E2237"/>
    <w:rsid w:val="006F09F0"/>
    <w:rsid w:val="006F1BAC"/>
    <w:rsid w:val="006F4333"/>
    <w:rsid w:val="006F5EDB"/>
    <w:rsid w:val="006F5F09"/>
    <w:rsid w:val="00700C25"/>
    <w:rsid w:val="00701F40"/>
    <w:rsid w:val="0070207D"/>
    <w:rsid w:val="00703C7B"/>
    <w:rsid w:val="00704275"/>
    <w:rsid w:val="00707821"/>
    <w:rsid w:val="00711E39"/>
    <w:rsid w:val="00715C0F"/>
    <w:rsid w:val="00717D72"/>
    <w:rsid w:val="00717E93"/>
    <w:rsid w:val="00720113"/>
    <w:rsid w:val="007231AA"/>
    <w:rsid w:val="0072721B"/>
    <w:rsid w:val="0073529C"/>
    <w:rsid w:val="00744734"/>
    <w:rsid w:val="00744A6D"/>
    <w:rsid w:val="00745B8D"/>
    <w:rsid w:val="00752246"/>
    <w:rsid w:val="00752B70"/>
    <w:rsid w:val="007600AA"/>
    <w:rsid w:val="007612F7"/>
    <w:rsid w:val="0076146D"/>
    <w:rsid w:val="00762B2C"/>
    <w:rsid w:val="007633C1"/>
    <w:rsid w:val="00764A0B"/>
    <w:rsid w:val="007667B5"/>
    <w:rsid w:val="00770452"/>
    <w:rsid w:val="00772903"/>
    <w:rsid w:val="00772B32"/>
    <w:rsid w:val="007744C1"/>
    <w:rsid w:val="00774617"/>
    <w:rsid w:val="007752E3"/>
    <w:rsid w:val="00775E29"/>
    <w:rsid w:val="007773D6"/>
    <w:rsid w:val="00782417"/>
    <w:rsid w:val="00782CA4"/>
    <w:rsid w:val="007833D9"/>
    <w:rsid w:val="00784079"/>
    <w:rsid w:val="00793687"/>
    <w:rsid w:val="00796DD4"/>
    <w:rsid w:val="007A0BF6"/>
    <w:rsid w:val="007A3D54"/>
    <w:rsid w:val="007A6335"/>
    <w:rsid w:val="007A7700"/>
    <w:rsid w:val="007B1A96"/>
    <w:rsid w:val="007B324F"/>
    <w:rsid w:val="007B50E3"/>
    <w:rsid w:val="007C2FB7"/>
    <w:rsid w:val="007C5AE8"/>
    <w:rsid w:val="007C7546"/>
    <w:rsid w:val="007D1FA6"/>
    <w:rsid w:val="007E45A8"/>
    <w:rsid w:val="007F1A79"/>
    <w:rsid w:val="007F380C"/>
    <w:rsid w:val="007F494B"/>
    <w:rsid w:val="00800236"/>
    <w:rsid w:val="00805811"/>
    <w:rsid w:val="008228C3"/>
    <w:rsid w:val="00822BFC"/>
    <w:rsid w:val="0083215C"/>
    <w:rsid w:val="008357D5"/>
    <w:rsid w:val="008374A6"/>
    <w:rsid w:val="00840773"/>
    <w:rsid w:val="0084289B"/>
    <w:rsid w:val="00842DFB"/>
    <w:rsid w:val="008436BE"/>
    <w:rsid w:val="00847178"/>
    <w:rsid w:val="0085338A"/>
    <w:rsid w:val="00853963"/>
    <w:rsid w:val="00855125"/>
    <w:rsid w:val="008613EF"/>
    <w:rsid w:val="008620AB"/>
    <w:rsid w:val="008657EC"/>
    <w:rsid w:val="0086586B"/>
    <w:rsid w:val="008752E3"/>
    <w:rsid w:val="00876BCE"/>
    <w:rsid w:val="00882B34"/>
    <w:rsid w:val="008845AD"/>
    <w:rsid w:val="00890534"/>
    <w:rsid w:val="00890764"/>
    <w:rsid w:val="00891E21"/>
    <w:rsid w:val="00892575"/>
    <w:rsid w:val="008A2576"/>
    <w:rsid w:val="008A5FB4"/>
    <w:rsid w:val="008B0372"/>
    <w:rsid w:val="008C10DF"/>
    <w:rsid w:val="008C1E19"/>
    <w:rsid w:val="008C4308"/>
    <w:rsid w:val="008C7D1E"/>
    <w:rsid w:val="008D2229"/>
    <w:rsid w:val="008D2EAE"/>
    <w:rsid w:val="008D54CF"/>
    <w:rsid w:val="008D62B6"/>
    <w:rsid w:val="008D7B42"/>
    <w:rsid w:val="008F096F"/>
    <w:rsid w:val="008F09FC"/>
    <w:rsid w:val="008F1F6C"/>
    <w:rsid w:val="008F2F88"/>
    <w:rsid w:val="009014FE"/>
    <w:rsid w:val="009029AA"/>
    <w:rsid w:val="00902C67"/>
    <w:rsid w:val="00914043"/>
    <w:rsid w:val="00923EEE"/>
    <w:rsid w:val="00923EFA"/>
    <w:rsid w:val="00927705"/>
    <w:rsid w:val="0093145C"/>
    <w:rsid w:val="00936D86"/>
    <w:rsid w:val="00940DEA"/>
    <w:rsid w:val="009414DE"/>
    <w:rsid w:val="00943FC9"/>
    <w:rsid w:val="0094459C"/>
    <w:rsid w:val="0094676F"/>
    <w:rsid w:val="009547B4"/>
    <w:rsid w:val="009550E8"/>
    <w:rsid w:val="00960040"/>
    <w:rsid w:val="00962012"/>
    <w:rsid w:val="009642E3"/>
    <w:rsid w:val="0096790A"/>
    <w:rsid w:val="00970BC7"/>
    <w:rsid w:val="00973289"/>
    <w:rsid w:val="00980028"/>
    <w:rsid w:val="00982DBE"/>
    <w:rsid w:val="00982E91"/>
    <w:rsid w:val="00984CBE"/>
    <w:rsid w:val="00986B4E"/>
    <w:rsid w:val="00986C8E"/>
    <w:rsid w:val="00987A9F"/>
    <w:rsid w:val="0099065A"/>
    <w:rsid w:val="0099137E"/>
    <w:rsid w:val="00991A45"/>
    <w:rsid w:val="00994496"/>
    <w:rsid w:val="00996C8A"/>
    <w:rsid w:val="00997273"/>
    <w:rsid w:val="009A10B2"/>
    <w:rsid w:val="009B1BF7"/>
    <w:rsid w:val="009B5DFB"/>
    <w:rsid w:val="009E3A43"/>
    <w:rsid w:val="009E5156"/>
    <w:rsid w:val="009E5570"/>
    <w:rsid w:val="009E6808"/>
    <w:rsid w:val="009F3BF1"/>
    <w:rsid w:val="009F69A2"/>
    <w:rsid w:val="00A00DB3"/>
    <w:rsid w:val="00A01442"/>
    <w:rsid w:val="00A03637"/>
    <w:rsid w:val="00A036B8"/>
    <w:rsid w:val="00A05741"/>
    <w:rsid w:val="00A05DF7"/>
    <w:rsid w:val="00A0643B"/>
    <w:rsid w:val="00A133F8"/>
    <w:rsid w:val="00A16A8E"/>
    <w:rsid w:val="00A16C52"/>
    <w:rsid w:val="00A16FF8"/>
    <w:rsid w:val="00A2451E"/>
    <w:rsid w:val="00A25EC3"/>
    <w:rsid w:val="00A25F8C"/>
    <w:rsid w:val="00A26CFC"/>
    <w:rsid w:val="00A32E8A"/>
    <w:rsid w:val="00A3472D"/>
    <w:rsid w:val="00A34998"/>
    <w:rsid w:val="00A42231"/>
    <w:rsid w:val="00A42BB3"/>
    <w:rsid w:val="00A503E9"/>
    <w:rsid w:val="00A51D71"/>
    <w:rsid w:val="00A56AB5"/>
    <w:rsid w:val="00A63367"/>
    <w:rsid w:val="00A737D7"/>
    <w:rsid w:val="00A80204"/>
    <w:rsid w:val="00A81784"/>
    <w:rsid w:val="00A868E4"/>
    <w:rsid w:val="00A90E25"/>
    <w:rsid w:val="00A93572"/>
    <w:rsid w:val="00A960AC"/>
    <w:rsid w:val="00A960D2"/>
    <w:rsid w:val="00AA7D22"/>
    <w:rsid w:val="00AB1848"/>
    <w:rsid w:val="00AB1ED2"/>
    <w:rsid w:val="00AB2825"/>
    <w:rsid w:val="00AC58AF"/>
    <w:rsid w:val="00AC6061"/>
    <w:rsid w:val="00AD24D7"/>
    <w:rsid w:val="00AD4A9E"/>
    <w:rsid w:val="00AD6B08"/>
    <w:rsid w:val="00AD7DD4"/>
    <w:rsid w:val="00AE49B2"/>
    <w:rsid w:val="00AF0EA7"/>
    <w:rsid w:val="00AF451B"/>
    <w:rsid w:val="00AF6E29"/>
    <w:rsid w:val="00B047E2"/>
    <w:rsid w:val="00B11399"/>
    <w:rsid w:val="00B1176D"/>
    <w:rsid w:val="00B17126"/>
    <w:rsid w:val="00B20DE1"/>
    <w:rsid w:val="00B247D5"/>
    <w:rsid w:val="00B26CF0"/>
    <w:rsid w:val="00B3768F"/>
    <w:rsid w:val="00B5371C"/>
    <w:rsid w:val="00B53D8F"/>
    <w:rsid w:val="00B57C89"/>
    <w:rsid w:val="00B62E2C"/>
    <w:rsid w:val="00B6390A"/>
    <w:rsid w:val="00B656A1"/>
    <w:rsid w:val="00B661B7"/>
    <w:rsid w:val="00B66236"/>
    <w:rsid w:val="00B6794F"/>
    <w:rsid w:val="00B77F65"/>
    <w:rsid w:val="00B8235C"/>
    <w:rsid w:val="00B86019"/>
    <w:rsid w:val="00B92B62"/>
    <w:rsid w:val="00B95D68"/>
    <w:rsid w:val="00B974D8"/>
    <w:rsid w:val="00BA3619"/>
    <w:rsid w:val="00BA6850"/>
    <w:rsid w:val="00BC0535"/>
    <w:rsid w:val="00BC20BD"/>
    <w:rsid w:val="00BD193B"/>
    <w:rsid w:val="00BD47F7"/>
    <w:rsid w:val="00BE078D"/>
    <w:rsid w:val="00BE1A96"/>
    <w:rsid w:val="00BE40CE"/>
    <w:rsid w:val="00BE5659"/>
    <w:rsid w:val="00BF5499"/>
    <w:rsid w:val="00C00335"/>
    <w:rsid w:val="00C06ECD"/>
    <w:rsid w:val="00C12074"/>
    <w:rsid w:val="00C12F87"/>
    <w:rsid w:val="00C13D6F"/>
    <w:rsid w:val="00C1765F"/>
    <w:rsid w:val="00C214FC"/>
    <w:rsid w:val="00C225E3"/>
    <w:rsid w:val="00C233C1"/>
    <w:rsid w:val="00C25809"/>
    <w:rsid w:val="00C31536"/>
    <w:rsid w:val="00C32D3F"/>
    <w:rsid w:val="00C36A43"/>
    <w:rsid w:val="00C47795"/>
    <w:rsid w:val="00C50E8F"/>
    <w:rsid w:val="00C55007"/>
    <w:rsid w:val="00C63554"/>
    <w:rsid w:val="00C710FF"/>
    <w:rsid w:val="00C7598A"/>
    <w:rsid w:val="00C83FE5"/>
    <w:rsid w:val="00C85CDA"/>
    <w:rsid w:val="00C8703C"/>
    <w:rsid w:val="00C87B99"/>
    <w:rsid w:val="00C918A8"/>
    <w:rsid w:val="00C96B76"/>
    <w:rsid w:val="00CA0BFC"/>
    <w:rsid w:val="00CA35C7"/>
    <w:rsid w:val="00CA56B8"/>
    <w:rsid w:val="00CA6045"/>
    <w:rsid w:val="00CA63E1"/>
    <w:rsid w:val="00CA7856"/>
    <w:rsid w:val="00CB3CBD"/>
    <w:rsid w:val="00CB4275"/>
    <w:rsid w:val="00CB57C7"/>
    <w:rsid w:val="00CC0CD9"/>
    <w:rsid w:val="00CC2CE2"/>
    <w:rsid w:val="00CC5914"/>
    <w:rsid w:val="00CC5B8C"/>
    <w:rsid w:val="00CC61EE"/>
    <w:rsid w:val="00CE00FF"/>
    <w:rsid w:val="00CE04FC"/>
    <w:rsid w:val="00CE5BF4"/>
    <w:rsid w:val="00CE5DD1"/>
    <w:rsid w:val="00CE667F"/>
    <w:rsid w:val="00CE7513"/>
    <w:rsid w:val="00CF0550"/>
    <w:rsid w:val="00CF0B0A"/>
    <w:rsid w:val="00CF2E17"/>
    <w:rsid w:val="00CF4A94"/>
    <w:rsid w:val="00CF55F1"/>
    <w:rsid w:val="00CF5E05"/>
    <w:rsid w:val="00D02B51"/>
    <w:rsid w:val="00D0337A"/>
    <w:rsid w:val="00D04FB6"/>
    <w:rsid w:val="00D1007D"/>
    <w:rsid w:val="00D11381"/>
    <w:rsid w:val="00D142B6"/>
    <w:rsid w:val="00D21079"/>
    <w:rsid w:val="00D21B16"/>
    <w:rsid w:val="00D24425"/>
    <w:rsid w:val="00D27257"/>
    <w:rsid w:val="00D275ED"/>
    <w:rsid w:val="00D360DF"/>
    <w:rsid w:val="00D42E10"/>
    <w:rsid w:val="00D45DC9"/>
    <w:rsid w:val="00D47AE8"/>
    <w:rsid w:val="00D47C19"/>
    <w:rsid w:val="00D51951"/>
    <w:rsid w:val="00D6025C"/>
    <w:rsid w:val="00D62382"/>
    <w:rsid w:val="00D63240"/>
    <w:rsid w:val="00D63F20"/>
    <w:rsid w:val="00D649DD"/>
    <w:rsid w:val="00D660A5"/>
    <w:rsid w:val="00D66326"/>
    <w:rsid w:val="00D6632E"/>
    <w:rsid w:val="00D66994"/>
    <w:rsid w:val="00D77837"/>
    <w:rsid w:val="00D804BD"/>
    <w:rsid w:val="00D85A1C"/>
    <w:rsid w:val="00D876AF"/>
    <w:rsid w:val="00D901C3"/>
    <w:rsid w:val="00D91B9D"/>
    <w:rsid w:val="00D95D29"/>
    <w:rsid w:val="00D97A2A"/>
    <w:rsid w:val="00DA2669"/>
    <w:rsid w:val="00DA2687"/>
    <w:rsid w:val="00DA628F"/>
    <w:rsid w:val="00DB25A6"/>
    <w:rsid w:val="00DB6E14"/>
    <w:rsid w:val="00DC0E13"/>
    <w:rsid w:val="00DC15CE"/>
    <w:rsid w:val="00DC3A7E"/>
    <w:rsid w:val="00DC3C44"/>
    <w:rsid w:val="00DC5C30"/>
    <w:rsid w:val="00DD2154"/>
    <w:rsid w:val="00DD3B6E"/>
    <w:rsid w:val="00DD7A78"/>
    <w:rsid w:val="00DE0145"/>
    <w:rsid w:val="00DE0964"/>
    <w:rsid w:val="00E00221"/>
    <w:rsid w:val="00E0491E"/>
    <w:rsid w:val="00E0692F"/>
    <w:rsid w:val="00E074CF"/>
    <w:rsid w:val="00E10161"/>
    <w:rsid w:val="00E1158B"/>
    <w:rsid w:val="00E15F38"/>
    <w:rsid w:val="00E22EAE"/>
    <w:rsid w:val="00E257E0"/>
    <w:rsid w:val="00E31A0B"/>
    <w:rsid w:val="00E417DC"/>
    <w:rsid w:val="00E53F58"/>
    <w:rsid w:val="00E5522B"/>
    <w:rsid w:val="00E60308"/>
    <w:rsid w:val="00E619F8"/>
    <w:rsid w:val="00E6443E"/>
    <w:rsid w:val="00E71214"/>
    <w:rsid w:val="00E722DE"/>
    <w:rsid w:val="00E77085"/>
    <w:rsid w:val="00E800AB"/>
    <w:rsid w:val="00E8255F"/>
    <w:rsid w:val="00E85729"/>
    <w:rsid w:val="00E8593B"/>
    <w:rsid w:val="00E87433"/>
    <w:rsid w:val="00E9168A"/>
    <w:rsid w:val="00E96D31"/>
    <w:rsid w:val="00E9779C"/>
    <w:rsid w:val="00E97CA7"/>
    <w:rsid w:val="00EA4951"/>
    <w:rsid w:val="00EA5106"/>
    <w:rsid w:val="00EB2698"/>
    <w:rsid w:val="00EB26A3"/>
    <w:rsid w:val="00EB64EA"/>
    <w:rsid w:val="00EC1D33"/>
    <w:rsid w:val="00EC3670"/>
    <w:rsid w:val="00ED1D9D"/>
    <w:rsid w:val="00ED5213"/>
    <w:rsid w:val="00ED75F8"/>
    <w:rsid w:val="00EE164A"/>
    <w:rsid w:val="00EE1AB3"/>
    <w:rsid w:val="00EE1FC2"/>
    <w:rsid w:val="00EE63D5"/>
    <w:rsid w:val="00EF2AA3"/>
    <w:rsid w:val="00EF4E00"/>
    <w:rsid w:val="00EF5F61"/>
    <w:rsid w:val="00EF7F83"/>
    <w:rsid w:val="00F00794"/>
    <w:rsid w:val="00F01B6F"/>
    <w:rsid w:val="00F104BA"/>
    <w:rsid w:val="00F11B7C"/>
    <w:rsid w:val="00F20FFF"/>
    <w:rsid w:val="00F23E5F"/>
    <w:rsid w:val="00F24778"/>
    <w:rsid w:val="00F25EB5"/>
    <w:rsid w:val="00F26708"/>
    <w:rsid w:val="00F30BB9"/>
    <w:rsid w:val="00F32DE4"/>
    <w:rsid w:val="00F35FCF"/>
    <w:rsid w:val="00F370F8"/>
    <w:rsid w:val="00F37345"/>
    <w:rsid w:val="00F37CB2"/>
    <w:rsid w:val="00F402AE"/>
    <w:rsid w:val="00F40B4B"/>
    <w:rsid w:val="00F426D5"/>
    <w:rsid w:val="00F43FE4"/>
    <w:rsid w:val="00F461B8"/>
    <w:rsid w:val="00F478FE"/>
    <w:rsid w:val="00F52F16"/>
    <w:rsid w:val="00F554EC"/>
    <w:rsid w:val="00F55EBF"/>
    <w:rsid w:val="00F610A7"/>
    <w:rsid w:val="00F61C7A"/>
    <w:rsid w:val="00F646DC"/>
    <w:rsid w:val="00F71192"/>
    <w:rsid w:val="00F7173F"/>
    <w:rsid w:val="00F80DAF"/>
    <w:rsid w:val="00F8218A"/>
    <w:rsid w:val="00F859A1"/>
    <w:rsid w:val="00F97EAD"/>
    <w:rsid w:val="00FA07B7"/>
    <w:rsid w:val="00FA1D73"/>
    <w:rsid w:val="00FA3EEB"/>
    <w:rsid w:val="00FA5F2B"/>
    <w:rsid w:val="00FB2745"/>
    <w:rsid w:val="00FB2DE8"/>
    <w:rsid w:val="00FB6331"/>
    <w:rsid w:val="00FB7B71"/>
    <w:rsid w:val="00FC5DFC"/>
    <w:rsid w:val="00FD0986"/>
    <w:rsid w:val="00FD36DD"/>
    <w:rsid w:val="00FD3A20"/>
    <w:rsid w:val="00FD423C"/>
    <w:rsid w:val="00FE27D3"/>
    <w:rsid w:val="00FF1EBC"/>
    <w:rsid w:val="00FF3D07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AED79"/>
  <w15:docId w15:val="{9BA7B378-74AE-409D-8367-15C43206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06154"/>
    <w:pPr>
      <w:keepNext/>
      <w:keepLines/>
      <w:pageBreakBefore/>
      <w:spacing w:after="360"/>
      <w:jc w:val="center"/>
      <w:outlineLvl w:val="0"/>
    </w:pPr>
    <w:rPr>
      <w:rFonts w:ascii="Times New Roman" w:eastAsiaTheme="majorEastAsia" w:hAnsi="Times New Roman" w:cstheme="majorBidi"/>
      <w:b/>
      <w:sz w:val="3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52B70"/>
    <w:rPr>
      <w:b/>
      <w:bCs/>
    </w:rPr>
  </w:style>
  <w:style w:type="paragraph" w:customStyle="1" w:styleId="standard">
    <w:name w:val="standard"/>
    <w:basedOn w:val="Normln"/>
    <w:rsid w:val="00CF0B0A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6B3462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3462"/>
    <w:rPr>
      <w:rFonts w:ascii="Comic Sans MS" w:eastAsia="Times New Roman" w:hAnsi="Comic Sans MS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DB6E14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E14"/>
  </w:style>
  <w:style w:type="character" w:styleId="Odkaznakoment">
    <w:name w:val="annotation reference"/>
    <w:basedOn w:val="Standardnpsmoodstavce"/>
    <w:uiPriority w:val="99"/>
    <w:semiHidden/>
    <w:unhideWhenUsed/>
    <w:rsid w:val="00EE1F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F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FC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FC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23E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Bezmezer">
    <w:name w:val="No Spacing"/>
    <w:basedOn w:val="Normln"/>
    <w:link w:val="BezmezerChar"/>
    <w:uiPriority w:val="1"/>
    <w:qFormat/>
    <w:rsid w:val="00B6390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Bezmezer1">
    <w:name w:val="Bez mezer1"/>
    <w:rsid w:val="003657EE"/>
    <w:pPr>
      <w:spacing w:after="0" w:line="240" w:lineRule="auto"/>
    </w:pPr>
    <w:rPr>
      <w:rFonts w:ascii="Calibri" w:eastAsia="Times New Roman" w:hAnsi="Calibri" w:cs="Calibri"/>
    </w:rPr>
  </w:style>
  <w:style w:type="paragraph" w:styleId="Normlnweb">
    <w:name w:val="Normal (Web)"/>
    <w:basedOn w:val="Normln"/>
    <w:uiPriority w:val="99"/>
    <w:unhideWhenUsed/>
    <w:rsid w:val="006C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414C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562E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DE0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145"/>
  </w:style>
  <w:style w:type="character" w:customStyle="1" w:styleId="BezmezerChar">
    <w:name w:val="Bez mezer Char"/>
    <w:link w:val="Bezmezer"/>
    <w:uiPriority w:val="1"/>
    <w:locked/>
    <w:rsid w:val="0084077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89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322C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06154"/>
    <w:rPr>
      <w:rFonts w:ascii="Times New Roman" w:eastAsiaTheme="majorEastAsia" w:hAnsi="Times New Roman" w:cstheme="majorBidi"/>
      <w:b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/%20lucia.chovanova@sslu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11F3D-EB48-49EE-845B-794A0BC5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4340</TotalTime>
  <Pages>1</Pages>
  <Words>4208</Words>
  <Characters>24833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 uh</dc:creator>
  <cp:keywords/>
  <dc:description/>
  <cp:lastModifiedBy>Mgr. Michal Novák</cp:lastModifiedBy>
  <cp:revision>390</cp:revision>
  <cp:lastPrinted>2023-10-10T12:16:00Z</cp:lastPrinted>
  <dcterms:created xsi:type="dcterms:W3CDTF">2020-05-12T07:30:00Z</dcterms:created>
  <dcterms:modified xsi:type="dcterms:W3CDTF">2023-10-10T12:16:00Z</dcterms:modified>
</cp:coreProperties>
</file>